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93F" w:rsidRPr="001C293F" w:rsidRDefault="001C293F" w:rsidP="001C293F">
      <w:pPr>
        <w:pStyle w:val="a3"/>
        <w:jc w:val="right"/>
        <w:rPr>
          <w:b w:val="0"/>
          <w:sz w:val="24"/>
          <w:szCs w:val="24"/>
        </w:rPr>
      </w:pPr>
      <w:r w:rsidRPr="001C293F">
        <w:rPr>
          <w:b w:val="0"/>
          <w:sz w:val="24"/>
          <w:szCs w:val="24"/>
        </w:rPr>
        <w:t xml:space="preserve">Приложение №1 </w:t>
      </w:r>
    </w:p>
    <w:p w:rsidR="001C293F" w:rsidRPr="001C293F" w:rsidRDefault="001C293F" w:rsidP="001C293F">
      <w:pPr>
        <w:pStyle w:val="a3"/>
        <w:jc w:val="right"/>
        <w:rPr>
          <w:b w:val="0"/>
          <w:sz w:val="24"/>
          <w:szCs w:val="24"/>
        </w:rPr>
      </w:pPr>
      <w:r w:rsidRPr="001C293F">
        <w:rPr>
          <w:b w:val="0"/>
          <w:sz w:val="24"/>
          <w:szCs w:val="24"/>
        </w:rPr>
        <w:t>к Документации о закупке топлива для автотранспорта</w:t>
      </w:r>
    </w:p>
    <w:p w:rsidR="00EE42FC" w:rsidRPr="0043609D" w:rsidRDefault="00EE42FC" w:rsidP="00EE42FC">
      <w:pPr>
        <w:pStyle w:val="a3"/>
        <w:rPr>
          <w:sz w:val="24"/>
          <w:szCs w:val="24"/>
        </w:rPr>
      </w:pPr>
      <w:r w:rsidRPr="0043609D">
        <w:rPr>
          <w:sz w:val="24"/>
          <w:szCs w:val="24"/>
        </w:rPr>
        <w:t>КОНТРАКТ № ________</w:t>
      </w:r>
    </w:p>
    <w:p w:rsidR="00EE42FC" w:rsidRPr="0043609D" w:rsidRDefault="00EE42FC" w:rsidP="00EE42FC">
      <w:pPr>
        <w:pStyle w:val="a3"/>
        <w:rPr>
          <w:sz w:val="24"/>
          <w:szCs w:val="24"/>
        </w:rPr>
      </w:pPr>
      <w:r w:rsidRPr="0043609D">
        <w:rPr>
          <w:sz w:val="24"/>
          <w:szCs w:val="24"/>
        </w:rPr>
        <w:t xml:space="preserve">Купли- продажи (поставки) товара </w:t>
      </w:r>
    </w:p>
    <w:p w:rsidR="00EE42FC" w:rsidRPr="0043609D" w:rsidRDefault="00EE42FC" w:rsidP="00EE42FC">
      <w:pPr>
        <w:pStyle w:val="a3"/>
        <w:rPr>
          <w:sz w:val="24"/>
          <w:szCs w:val="24"/>
        </w:rPr>
      </w:pPr>
    </w:p>
    <w:p w:rsidR="00EE42FC" w:rsidRPr="0043609D" w:rsidRDefault="00EE42FC" w:rsidP="00EE42FC">
      <w:pPr>
        <w:jc w:val="both"/>
        <w:rPr>
          <w:sz w:val="24"/>
          <w:szCs w:val="24"/>
        </w:rPr>
      </w:pPr>
      <w:r w:rsidRPr="0043609D">
        <w:rPr>
          <w:sz w:val="24"/>
          <w:szCs w:val="24"/>
        </w:rPr>
        <w:t xml:space="preserve">г. </w:t>
      </w:r>
      <w:r w:rsidR="00AA6804">
        <w:rPr>
          <w:sz w:val="24"/>
          <w:szCs w:val="24"/>
        </w:rPr>
        <w:t>Тирасполь</w:t>
      </w:r>
      <w:bookmarkStart w:id="0" w:name="_GoBack"/>
      <w:bookmarkEnd w:id="0"/>
      <w:r w:rsidR="00274183">
        <w:rPr>
          <w:sz w:val="24"/>
          <w:szCs w:val="24"/>
        </w:rPr>
        <w:tab/>
      </w:r>
      <w:r w:rsidR="00274183">
        <w:rPr>
          <w:sz w:val="24"/>
          <w:szCs w:val="24"/>
        </w:rPr>
        <w:tab/>
      </w:r>
      <w:r w:rsidRPr="0043609D">
        <w:rPr>
          <w:sz w:val="24"/>
          <w:szCs w:val="24"/>
        </w:rPr>
        <w:tab/>
      </w:r>
      <w:r w:rsidRPr="0043609D">
        <w:rPr>
          <w:sz w:val="24"/>
          <w:szCs w:val="24"/>
        </w:rPr>
        <w:tab/>
      </w:r>
      <w:r w:rsidRPr="0043609D">
        <w:rPr>
          <w:sz w:val="24"/>
          <w:szCs w:val="24"/>
        </w:rPr>
        <w:tab/>
      </w:r>
      <w:r w:rsidRPr="0043609D">
        <w:rPr>
          <w:sz w:val="24"/>
          <w:szCs w:val="24"/>
        </w:rPr>
        <w:tab/>
      </w:r>
      <w:r w:rsidRPr="0043609D">
        <w:rPr>
          <w:sz w:val="24"/>
          <w:szCs w:val="24"/>
        </w:rPr>
        <w:tab/>
      </w:r>
      <w:r w:rsidR="006F5CDF">
        <w:rPr>
          <w:sz w:val="24"/>
          <w:szCs w:val="24"/>
        </w:rPr>
        <w:t xml:space="preserve">       </w:t>
      </w:r>
      <w:r w:rsidRPr="0043609D">
        <w:rPr>
          <w:sz w:val="24"/>
          <w:szCs w:val="24"/>
        </w:rPr>
        <w:t xml:space="preserve"> «___» ______________ 2021 г.</w:t>
      </w:r>
    </w:p>
    <w:p w:rsidR="00EE42FC" w:rsidRPr="0043609D" w:rsidRDefault="00EE42FC" w:rsidP="00EE42FC">
      <w:pPr>
        <w:jc w:val="both"/>
        <w:rPr>
          <w:sz w:val="24"/>
          <w:szCs w:val="24"/>
        </w:rPr>
      </w:pPr>
    </w:p>
    <w:p w:rsidR="00EE42FC" w:rsidRPr="0043609D" w:rsidRDefault="00EE42FC" w:rsidP="00EE42FC">
      <w:pPr>
        <w:tabs>
          <w:tab w:val="left" w:pos="1276"/>
        </w:tabs>
        <w:ind w:firstLine="708"/>
        <w:jc w:val="both"/>
        <w:rPr>
          <w:sz w:val="24"/>
          <w:szCs w:val="24"/>
        </w:rPr>
      </w:pPr>
      <w:r w:rsidRPr="0043609D">
        <w:rPr>
          <w:sz w:val="24"/>
          <w:szCs w:val="24"/>
        </w:rPr>
        <w:t xml:space="preserve">__________________ именуемое в дальнейшем «Продавец», в лице __________________ (должность, Ф.И.О.), действующего на основании Устава с одной стороны, и </w:t>
      </w:r>
      <w:r w:rsidR="00C45FB6">
        <w:rPr>
          <w:sz w:val="24"/>
          <w:szCs w:val="24"/>
        </w:rPr>
        <w:t>ОАО «Проектный институт «Приднестровский»</w:t>
      </w:r>
      <w:r w:rsidRPr="0043609D">
        <w:rPr>
          <w:sz w:val="24"/>
          <w:szCs w:val="24"/>
        </w:rPr>
        <w:t>,</w:t>
      </w:r>
      <w:r w:rsidRPr="0043609D">
        <w:rPr>
          <w:b/>
          <w:sz w:val="24"/>
          <w:szCs w:val="24"/>
        </w:rPr>
        <w:t xml:space="preserve"> </w:t>
      </w:r>
      <w:r w:rsidRPr="0043609D">
        <w:rPr>
          <w:sz w:val="24"/>
          <w:szCs w:val="24"/>
        </w:rPr>
        <w:t xml:space="preserve">именуемое в дальнейшем «Покупатель», в лице директора </w:t>
      </w:r>
      <w:proofErr w:type="spellStart"/>
      <w:r w:rsidR="00C45FB6">
        <w:rPr>
          <w:sz w:val="24"/>
          <w:szCs w:val="24"/>
        </w:rPr>
        <w:t>Тимчуука</w:t>
      </w:r>
      <w:proofErr w:type="spellEnd"/>
      <w:r w:rsidR="00C45FB6">
        <w:rPr>
          <w:sz w:val="24"/>
          <w:szCs w:val="24"/>
        </w:rPr>
        <w:t xml:space="preserve"> П.П.</w:t>
      </w:r>
      <w:r w:rsidRPr="0043609D">
        <w:rPr>
          <w:sz w:val="24"/>
          <w:szCs w:val="24"/>
        </w:rPr>
        <w:t xml:space="preserve">, действующего на основании Устава, с другой стороны, при совместном упоминании именуемые «Стороны», </w:t>
      </w:r>
      <w:r w:rsidR="007C46A7" w:rsidRPr="007C46A7">
        <w:rPr>
          <w:sz w:val="24"/>
          <w:szCs w:val="24"/>
        </w:rPr>
        <w:t>на основании протокола запроса предложений № _____</w:t>
      </w:r>
      <w:r w:rsidR="007C46A7">
        <w:rPr>
          <w:sz w:val="24"/>
          <w:szCs w:val="24"/>
        </w:rPr>
        <w:t xml:space="preserve"> от __________2021 г., </w:t>
      </w:r>
      <w:r w:rsidRPr="007C46A7">
        <w:rPr>
          <w:sz w:val="24"/>
          <w:szCs w:val="24"/>
        </w:rPr>
        <w:t>заключили настоящий контракт о нижеслед</w:t>
      </w:r>
      <w:r w:rsidRPr="0043609D">
        <w:rPr>
          <w:sz w:val="24"/>
          <w:szCs w:val="24"/>
        </w:rPr>
        <w:t>ующем:</w:t>
      </w:r>
    </w:p>
    <w:p w:rsidR="00EE42FC" w:rsidRPr="0043609D" w:rsidRDefault="008B7267" w:rsidP="008B7267">
      <w:pPr>
        <w:tabs>
          <w:tab w:val="left" w:pos="1276"/>
        </w:tabs>
        <w:jc w:val="center"/>
        <w:rPr>
          <w:b/>
          <w:sz w:val="24"/>
          <w:szCs w:val="24"/>
        </w:rPr>
      </w:pPr>
      <w:r>
        <w:rPr>
          <w:b/>
          <w:sz w:val="24"/>
          <w:szCs w:val="24"/>
        </w:rPr>
        <w:t xml:space="preserve">1. </w:t>
      </w:r>
      <w:r w:rsidR="00EE42FC" w:rsidRPr="0043609D">
        <w:rPr>
          <w:b/>
          <w:sz w:val="24"/>
          <w:szCs w:val="24"/>
        </w:rPr>
        <w:t>ПРЕДМЕТ КОНТРАКТА</w:t>
      </w:r>
      <w:r w:rsidR="002E7B58" w:rsidRPr="0043609D">
        <w:rPr>
          <w:b/>
          <w:sz w:val="24"/>
          <w:szCs w:val="24"/>
        </w:rPr>
        <w:t>, КОЛИЧЕСТВО ТОВАРА</w:t>
      </w:r>
    </w:p>
    <w:p w:rsidR="00EE42FC" w:rsidRPr="00DE04AE" w:rsidRDefault="008B7267" w:rsidP="006F5CDF">
      <w:pPr>
        <w:tabs>
          <w:tab w:val="num" w:pos="1080"/>
          <w:tab w:val="left" w:pos="1276"/>
        </w:tabs>
        <w:ind w:firstLine="709"/>
        <w:jc w:val="both"/>
        <w:rPr>
          <w:sz w:val="24"/>
          <w:szCs w:val="24"/>
        </w:rPr>
      </w:pPr>
      <w:r>
        <w:rPr>
          <w:sz w:val="24"/>
          <w:szCs w:val="24"/>
        </w:rPr>
        <w:t xml:space="preserve">1.1. </w:t>
      </w:r>
      <w:r w:rsidR="00EE42FC" w:rsidRPr="0043609D">
        <w:rPr>
          <w:sz w:val="24"/>
          <w:szCs w:val="24"/>
        </w:rPr>
        <w:t>По настоящему контракту Продавец обязуется передать в собственность Покупателю</w:t>
      </w:r>
      <w:r w:rsidR="00E04E66" w:rsidRPr="0043609D">
        <w:rPr>
          <w:sz w:val="24"/>
          <w:szCs w:val="24"/>
        </w:rPr>
        <w:t xml:space="preserve">: </w:t>
      </w:r>
      <w:r w:rsidR="007C46A7">
        <w:rPr>
          <w:sz w:val="24"/>
          <w:szCs w:val="24"/>
        </w:rPr>
        <w:t>бензин марки АИ-9</w:t>
      </w:r>
      <w:r w:rsidR="00C45FB6">
        <w:rPr>
          <w:sz w:val="24"/>
          <w:szCs w:val="24"/>
        </w:rPr>
        <w:t xml:space="preserve">2, </w:t>
      </w:r>
      <w:r w:rsidR="00735445">
        <w:rPr>
          <w:sz w:val="24"/>
          <w:szCs w:val="24"/>
        </w:rPr>
        <w:t>д</w:t>
      </w:r>
      <w:r w:rsidR="00C45FB6">
        <w:rPr>
          <w:sz w:val="24"/>
          <w:szCs w:val="24"/>
        </w:rPr>
        <w:t>изельное топливо</w:t>
      </w:r>
      <w:r w:rsidR="007C46A7">
        <w:rPr>
          <w:sz w:val="24"/>
          <w:szCs w:val="24"/>
        </w:rPr>
        <w:t xml:space="preserve"> (далее Товар) в</w:t>
      </w:r>
      <w:r w:rsidR="00EE42FC" w:rsidRPr="0043609D">
        <w:rPr>
          <w:sz w:val="24"/>
          <w:szCs w:val="24"/>
        </w:rPr>
        <w:t xml:space="preserve"> количестве</w:t>
      </w:r>
      <w:r w:rsidR="007C46A7">
        <w:rPr>
          <w:sz w:val="24"/>
          <w:szCs w:val="24"/>
        </w:rPr>
        <w:t xml:space="preserve"> и</w:t>
      </w:r>
      <w:r w:rsidR="00EE42FC" w:rsidRPr="0043609D">
        <w:rPr>
          <w:sz w:val="24"/>
          <w:szCs w:val="24"/>
        </w:rPr>
        <w:t xml:space="preserve"> на условиях настоящего контракт</w:t>
      </w:r>
      <w:r w:rsidR="007C46A7">
        <w:rPr>
          <w:sz w:val="24"/>
          <w:szCs w:val="24"/>
        </w:rPr>
        <w:t>а</w:t>
      </w:r>
      <w:r w:rsidR="00EE42FC" w:rsidRPr="0043609D">
        <w:rPr>
          <w:sz w:val="24"/>
          <w:szCs w:val="24"/>
        </w:rPr>
        <w:t xml:space="preserve">, а Покупатель обязуется принять Товар и оплатить его в порядке и сроки, предусмотренные </w:t>
      </w:r>
      <w:r w:rsidR="00EE42FC" w:rsidRPr="00DE04AE">
        <w:rPr>
          <w:sz w:val="24"/>
          <w:szCs w:val="24"/>
        </w:rPr>
        <w:t>настоящим контрактом.</w:t>
      </w:r>
    </w:p>
    <w:p w:rsidR="008C6780" w:rsidRPr="00DE04AE" w:rsidRDefault="008B7267" w:rsidP="006F5CDF">
      <w:pPr>
        <w:tabs>
          <w:tab w:val="left" w:pos="1276"/>
        </w:tabs>
        <w:ind w:firstLine="709"/>
        <w:jc w:val="both"/>
        <w:rPr>
          <w:sz w:val="24"/>
          <w:szCs w:val="24"/>
        </w:rPr>
      </w:pPr>
      <w:r>
        <w:rPr>
          <w:sz w:val="24"/>
          <w:szCs w:val="24"/>
        </w:rPr>
        <w:t xml:space="preserve">1.2. </w:t>
      </w:r>
      <w:r w:rsidR="007C46A7">
        <w:rPr>
          <w:sz w:val="24"/>
          <w:szCs w:val="24"/>
        </w:rPr>
        <w:t>К</w:t>
      </w:r>
      <w:r w:rsidR="00C05876" w:rsidRPr="00DE04AE">
        <w:rPr>
          <w:sz w:val="24"/>
          <w:szCs w:val="24"/>
        </w:rPr>
        <w:t xml:space="preserve">оличество </w:t>
      </w:r>
      <w:r w:rsidR="00735445">
        <w:rPr>
          <w:sz w:val="24"/>
          <w:szCs w:val="24"/>
        </w:rPr>
        <w:t xml:space="preserve">бензина и дизельного топлива может </w:t>
      </w:r>
      <w:proofErr w:type="spellStart"/>
      <w:r w:rsidR="00735445">
        <w:rPr>
          <w:sz w:val="24"/>
          <w:szCs w:val="24"/>
        </w:rPr>
        <w:t>варироваться</w:t>
      </w:r>
      <w:proofErr w:type="spellEnd"/>
      <w:r w:rsidR="00735445">
        <w:rPr>
          <w:sz w:val="24"/>
          <w:szCs w:val="24"/>
        </w:rPr>
        <w:t xml:space="preserve"> </w:t>
      </w:r>
      <w:r w:rsidR="00947110">
        <w:rPr>
          <w:sz w:val="24"/>
          <w:szCs w:val="24"/>
        </w:rPr>
        <w:t xml:space="preserve">по итогу </w:t>
      </w:r>
      <w:r w:rsidR="00735445">
        <w:rPr>
          <w:sz w:val="24"/>
          <w:szCs w:val="24"/>
        </w:rPr>
        <w:t xml:space="preserve">года, но общая сумма по оплате Товара не </w:t>
      </w:r>
      <w:r w:rsidR="002E6B9B">
        <w:rPr>
          <w:sz w:val="24"/>
          <w:szCs w:val="24"/>
        </w:rPr>
        <w:t xml:space="preserve">должна </w:t>
      </w:r>
      <w:r w:rsidR="00735445">
        <w:rPr>
          <w:sz w:val="24"/>
          <w:szCs w:val="24"/>
        </w:rPr>
        <w:t>превышат</w:t>
      </w:r>
      <w:r w:rsidR="002E6B9B">
        <w:rPr>
          <w:sz w:val="24"/>
          <w:szCs w:val="24"/>
        </w:rPr>
        <w:t>ь</w:t>
      </w:r>
      <w:r w:rsidR="00735445">
        <w:rPr>
          <w:sz w:val="24"/>
          <w:szCs w:val="24"/>
        </w:rPr>
        <w:t xml:space="preserve"> начальной (максимальной) цены контракта. </w:t>
      </w:r>
    </w:p>
    <w:p w:rsidR="00EE42FC" w:rsidRPr="00DE04AE" w:rsidRDefault="008B7267" w:rsidP="008B7267">
      <w:pPr>
        <w:tabs>
          <w:tab w:val="left" w:pos="1276"/>
        </w:tabs>
        <w:jc w:val="center"/>
        <w:rPr>
          <w:sz w:val="24"/>
          <w:szCs w:val="24"/>
        </w:rPr>
      </w:pPr>
      <w:r>
        <w:rPr>
          <w:b/>
          <w:bCs/>
          <w:sz w:val="24"/>
          <w:szCs w:val="24"/>
        </w:rPr>
        <w:t xml:space="preserve">2. </w:t>
      </w:r>
      <w:r w:rsidR="00EE42FC" w:rsidRPr="00DE04AE">
        <w:rPr>
          <w:b/>
          <w:bCs/>
          <w:sz w:val="24"/>
          <w:szCs w:val="24"/>
        </w:rPr>
        <w:t xml:space="preserve">СУММА </w:t>
      </w:r>
      <w:r w:rsidR="00EE42FC" w:rsidRPr="00DE04AE">
        <w:rPr>
          <w:b/>
          <w:sz w:val="24"/>
          <w:szCs w:val="24"/>
        </w:rPr>
        <w:t>КОНТРАКТА</w:t>
      </w:r>
      <w:r w:rsidR="00EE42FC" w:rsidRPr="00DE04AE">
        <w:rPr>
          <w:b/>
          <w:bCs/>
          <w:sz w:val="24"/>
          <w:szCs w:val="24"/>
        </w:rPr>
        <w:t xml:space="preserve"> И ПОРЯДОК РАСЧЕТОВ</w:t>
      </w:r>
    </w:p>
    <w:p w:rsidR="00EE42FC" w:rsidRPr="00AB58D7" w:rsidRDefault="008B7267" w:rsidP="006F5CDF">
      <w:pPr>
        <w:ind w:firstLine="709"/>
        <w:jc w:val="both"/>
        <w:rPr>
          <w:sz w:val="24"/>
          <w:szCs w:val="24"/>
        </w:rPr>
      </w:pPr>
      <w:r>
        <w:rPr>
          <w:sz w:val="24"/>
          <w:szCs w:val="24"/>
        </w:rPr>
        <w:t xml:space="preserve">2.1. </w:t>
      </w:r>
      <w:r w:rsidR="00EE42FC" w:rsidRPr="00DE04AE">
        <w:rPr>
          <w:sz w:val="24"/>
          <w:szCs w:val="24"/>
        </w:rPr>
        <w:t xml:space="preserve">Общая сумма контракта составляет </w:t>
      </w:r>
      <w:r w:rsidR="00B40CC3">
        <w:rPr>
          <w:sz w:val="24"/>
          <w:szCs w:val="24"/>
        </w:rPr>
        <w:t>42087,20</w:t>
      </w:r>
      <w:r w:rsidR="00EE42FC" w:rsidRPr="00DE04AE">
        <w:rPr>
          <w:sz w:val="24"/>
          <w:szCs w:val="24"/>
        </w:rPr>
        <w:t xml:space="preserve"> (</w:t>
      </w:r>
      <w:r w:rsidR="00B40CC3">
        <w:rPr>
          <w:sz w:val="24"/>
          <w:szCs w:val="24"/>
        </w:rPr>
        <w:t xml:space="preserve">сорок две </w:t>
      </w:r>
      <w:r w:rsidR="00BD01A8">
        <w:rPr>
          <w:sz w:val="24"/>
          <w:szCs w:val="24"/>
        </w:rPr>
        <w:t>тысяч</w:t>
      </w:r>
      <w:r w:rsidR="00B40CC3">
        <w:rPr>
          <w:sz w:val="24"/>
          <w:szCs w:val="24"/>
        </w:rPr>
        <w:t>и</w:t>
      </w:r>
      <w:r w:rsidR="00BD01A8">
        <w:rPr>
          <w:sz w:val="24"/>
          <w:szCs w:val="24"/>
        </w:rPr>
        <w:t xml:space="preserve"> восемь</w:t>
      </w:r>
      <w:r w:rsidR="00B40CC3">
        <w:rPr>
          <w:sz w:val="24"/>
          <w:szCs w:val="24"/>
        </w:rPr>
        <w:t>десят семь</w:t>
      </w:r>
      <w:r w:rsidR="00EE42FC" w:rsidRPr="00DE04AE">
        <w:rPr>
          <w:sz w:val="24"/>
          <w:szCs w:val="24"/>
        </w:rPr>
        <w:t>) рублей ПМР</w:t>
      </w:r>
      <w:r w:rsidR="00B40CC3">
        <w:rPr>
          <w:sz w:val="24"/>
          <w:szCs w:val="24"/>
        </w:rPr>
        <w:t xml:space="preserve"> 20коп.</w:t>
      </w:r>
      <w:r w:rsidR="00EE42FC" w:rsidRPr="00DE04AE">
        <w:rPr>
          <w:sz w:val="24"/>
          <w:szCs w:val="24"/>
        </w:rPr>
        <w:t xml:space="preserve">, что соответствует плану закупок товаров, работ, услуг для обеспечения </w:t>
      </w:r>
      <w:r w:rsidR="00EE42FC" w:rsidRPr="00AB58D7">
        <w:rPr>
          <w:sz w:val="24"/>
          <w:szCs w:val="24"/>
        </w:rPr>
        <w:t xml:space="preserve">нужд </w:t>
      </w:r>
      <w:r w:rsidR="00B40CC3">
        <w:rPr>
          <w:sz w:val="24"/>
          <w:szCs w:val="24"/>
        </w:rPr>
        <w:t>ОАО «Проектный институт «Приднестровский»</w:t>
      </w:r>
      <w:r w:rsidR="0035271B" w:rsidRPr="00AB58D7">
        <w:rPr>
          <w:sz w:val="24"/>
          <w:szCs w:val="24"/>
        </w:rPr>
        <w:t xml:space="preserve"> </w:t>
      </w:r>
      <w:r w:rsidR="00EE42FC" w:rsidRPr="00AB58D7">
        <w:rPr>
          <w:sz w:val="24"/>
          <w:szCs w:val="24"/>
        </w:rPr>
        <w:t>на 2021 год</w:t>
      </w:r>
      <w:r w:rsidR="00274183" w:rsidRPr="00AB58D7">
        <w:rPr>
          <w:sz w:val="24"/>
          <w:szCs w:val="24"/>
        </w:rPr>
        <w:t>.</w:t>
      </w:r>
    </w:p>
    <w:p w:rsidR="00EE42FC" w:rsidRPr="00DE04AE" w:rsidRDefault="008B7267" w:rsidP="006F5CDF">
      <w:pPr>
        <w:pStyle w:val="a5"/>
        <w:spacing w:after="0"/>
        <w:ind w:firstLine="709"/>
        <w:jc w:val="both"/>
        <w:rPr>
          <w:sz w:val="24"/>
          <w:szCs w:val="24"/>
        </w:rPr>
      </w:pPr>
      <w:r w:rsidRPr="00AB58D7">
        <w:rPr>
          <w:sz w:val="24"/>
          <w:szCs w:val="24"/>
        </w:rPr>
        <w:t xml:space="preserve">2.2. </w:t>
      </w:r>
      <w:r w:rsidR="00EE42FC" w:rsidRPr="00AB58D7">
        <w:rPr>
          <w:sz w:val="24"/>
          <w:szCs w:val="24"/>
        </w:rPr>
        <w:t>Цена контракта</w:t>
      </w:r>
      <w:r w:rsidR="00EE42FC" w:rsidRPr="00DE04AE">
        <w:rPr>
          <w:sz w:val="24"/>
          <w:szCs w:val="24"/>
        </w:rPr>
        <w:t xml:space="preserve">, </w:t>
      </w:r>
      <w:r w:rsidR="00EE42FC" w:rsidRPr="00DE04AE">
        <w:rPr>
          <w:rStyle w:val="FontStyle16"/>
          <w:rFonts w:ascii="Times New Roman" w:hAnsi="Times New Roman" w:cs="Times New Roman"/>
          <w:sz w:val="24"/>
          <w:szCs w:val="24"/>
        </w:rPr>
        <w:t xml:space="preserve">указанная в пункте 2.1. </w:t>
      </w:r>
      <w:r w:rsidR="00942E7C">
        <w:rPr>
          <w:rStyle w:val="FontStyle16"/>
          <w:rFonts w:ascii="Times New Roman" w:hAnsi="Times New Roman" w:cs="Times New Roman"/>
          <w:sz w:val="24"/>
          <w:szCs w:val="24"/>
        </w:rPr>
        <w:t xml:space="preserve">настоящего </w:t>
      </w:r>
      <w:r w:rsidR="00EE42FC" w:rsidRPr="00DE04AE">
        <w:rPr>
          <w:sz w:val="24"/>
          <w:szCs w:val="24"/>
        </w:rPr>
        <w:t>контракта</w:t>
      </w:r>
      <w:r w:rsidR="00EE42FC" w:rsidRPr="00DE04AE">
        <w:rPr>
          <w:rStyle w:val="FontStyle16"/>
          <w:rFonts w:ascii="Times New Roman" w:hAnsi="Times New Roman" w:cs="Times New Roman"/>
          <w:sz w:val="24"/>
          <w:szCs w:val="24"/>
        </w:rPr>
        <w:t>,</w:t>
      </w:r>
      <w:r w:rsidR="00EE42FC" w:rsidRPr="00DE04AE">
        <w:rPr>
          <w:sz w:val="24"/>
          <w:szCs w:val="24"/>
        </w:rPr>
        <w:t xml:space="preserve"> является твердой и определяется на весь срок действия контракта в соответствии с правилами, установленными законодательством</w:t>
      </w:r>
      <w:r w:rsidR="00274183" w:rsidRPr="00DE04AE">
        <w:rPr>
          <w:sz w:val="24"/>
          <w:szCs w:val="24"/>
        </w:rPr>
        <w:t xml:space="preserve"> в сфере закупок</w:t>
      </w:r>
      <w:r w:rsidR="00EE42FC" w:rsidRPr="00DE04AE">
        <w:rPr>
          <w:sz w:val="24"/>
          <w:szCs w:val="24"/>
        </w:rPr>
        <w:t>.</w:t>
      </w:r>
    </w:p>
    <w:p w:rsidR="00EE42FC" w:rsidRPr="00DE04AE" w:rsidRDefault="008B7267" w:rsidP="006F5CDF">
      <w:pPr>
        <w:pStyle w:val="a5"/>
        <w:tabs>
          <w:tab w:val="num" w:pos="1276"/>
        </w:tabs>
        <w:spacing w:after="0"/>
        <w:ind w:firstLine="709"/>
        <w:jc w:val="both"/>
        <w:rPr>
          <w:rStyle w:val="FontStyle16"/>
          <w:rFonts w:ascii="Times New Roman" w:hAnsi="Times New Roman" w:cs="Times New Roman"/>
          <w:bCs/>
          <w:sz w:val="24"/>
          <w:szCs w:val="24"/>
        </w:rPr>
      </w:pPr>
      <w:r>
        <w:rPr>
          <w:rStyle w:val="FontStyle16"/>
          <w:rFonts w:ascii="Times New Roman" w:hAnsi="Times New Roman" w:cs="Times New Roman"/>
          <w:sz w:val="24"/>
          <w:szCs w:val="24"/>
        </w:rPr>
        <w:t>2.3.</w:t>
      </w:r>
      <w:r w:rsidR="00EE42FC" w:rsidRPr="00DE04AE">
        <w:rPr>
          <w:rStyle w:val="FontStyle16"/>
          <w:rFonts w:ascii="Times New Roman" w:hAnsi="Times New Roman" w:cs="Times New Roman"/>
          <w:sz w:val="24"/>
          <w:szCs w:val="24"/>
        </w:rPr>
        <w:t xml:space="preserve"> Цена </w:t>
      </w:r>
      <w:r w:rsidR="00EE42FC" w:rsidRPr="00DE04AE">
        <w:rPr>
          <w:sz w:val="24"/>
          <w:szCs w:val="24"/>
        </w:rPr>
        <w:t>контракта</w:t>
      </w:r>
      <w:r w:rsidR="00EE42FC" w:rsidRPr="00DE04AE">
        <w:rPr>
          <w:rStyle w:val="FontStyle16"/>
          <w:rFonts w:ascii="Times New Roman" w:hAnsi="Times New Roman" w:cs="Times New Roman"/>
          <w:sz w:val="24"/>
          <w:szCs w:val="24"/>
        </w:rPr>
        <w:t xml:space="preserve">, указанная в пункте 2.1. </w:t>
      </w:r>
      <w:r w:rsidR="00942E7C">
        <w:rPr>
          <w:rStyle w:val="FontStyle16"/>
          <w:rFonts w:ascii="Times New Roman" w:hAnsi="Times New Roman" w:cs="Times New Roman"/>
          <w:sz w:val="24"/>
          <w:szCs w:val="24"/>
        </w:rPr>
        <w:t xml:space="preserve">настоящего </w:t>
      </w:r>
      <w:r w:rsidR="00EE42FC" w:rsidRPr="00DE04AE">
        <w:rPr>
          <w:sz w:val="24"/>
          <w:szCs w:val="24"/>
        </w:rPr>
        <w:t>контракта</w:t>
      </w:r>
      <w:r w:rsidR="00EE42FC" w:rsidRPr="00DE04AE">
        <w:rPr>
          <w:rStyle w:val="FontStyle16"/>
          <w:rFonts w:ascii="Times New Roman" w:hAnsi="Times New Roman" w:cs="Times New Roman"/>
          <w:sz w:val="24"/>
          <w:szCs w:val="24"/>
        </w:rPr>
        <w:t xml:space="preserve">, может изменяться только в случаях, порядке и на условиях, предусмотренных законодательством </w:t>
      </w:r>
      <w:r w:rsidR="00C53B01" w:rsidRPr="00DE04AE">
        <w:rPr>
          <w:rStyle w:val="FontStyle16"/>
          <w:rFonts w:ascii="Times New Roman" w:hAnsi="Times New Roman" w:cs="Times New Roman"/>
          <w:sz w:val="24"/>
          <w:szCs w:val="24"/>
        </w:rPr>
        <w:t>ПМР</w:t>
      </w:r>
      <w:r w:rsidR="00EE42FC" w:rsidRPr="00DE04AE">
        <w:rPr>
          <w:rStyle w:val="FontStyle16"/>
          <w:rFonts w:ascii="Times New Roman" w:hAnsi="Times New Roman" w:cs="Times New Roman"/>
          <w:sz w:val="24"/>
          <w:szCs w:val="24"/>
        </w:rPr>
        <w:t xml:space="preserve"> в сфере закупок.</w:t>
      </w:r>
    </w:p>
    <w:p w:rsidR="00EE42FC" w:rsidRPr="00484A50" w:rsidRDefault="008B7267" w:rsidP="00B40CC3">
      <w:pPr>
        <w:pStyle w:val="a5"/>
        <w:tabs>
          <w:tab w:val="num" w:pos="1276"/>
        </w:tabs>
        <w:ind w:firstLine="709"/>
        <w:jc w:val="both"/>
        <w:rPr>
          <w:bCs/>
          <w:color w:val="000000"/>
          <w:sz w:val="24"/>
          <w:szCs w:val="24"/>
        </w:rPr>
      </w:pPr>
      <w:r>
        <w:rPr>
          <w:sz w:val="24"/>
          <w:szCs w:val="24"/>
        </w:rPr>
        <w:t xml:space="preserve">2.4. </w:t>
      </w:r>
      <w:r w:rsidR="00EE42FC" w:rsidRPr="0043609D">
        <w:rPr>
          <w:sz w:val="24"/>
          <w:szCs w:val="24"/>
        </w:rPr>
        <w:t xml:space="preserve">Оплата по контракту производится Покупателем </w:t>
      </w:r>
      <w:r w:rsidR="00274183">
        <w:rPr>
          <w:sz w:val="24"/>
          <w:szCs w:val="24"/>
        </w:rPr>
        <w:t>на основании выставленных Продавцом счетов</w:t>
      </w:r>
      <w:r w:rsidR="00484A50">
        <w:rPr>
          <w:sz w:val="24"/>
          <w:szCs w:val="24"/>
        </w:rPr>
        <w:t xml:space="preserve">, </w:t>
      </w:r>
      <w:r w:rsidR="00C27139" w:rsidRPr="0043609D">
        <w:rPr>
          <w:sz w:val="24"/>
          <w:szCs w:val="24"/>
        </w:rPr>
        <w:t xml:space="preserve">в безналичной форме (перечислением денежных средств в рублях ПМР на расчетный счет Продавца), </w:t>
      </w:r>
      <w:r w:rsidR="00EE42FC" w:rsidRPr="0043609D">
        <w:rPr>
          <w:sz w:val="24"/>
          <w:szCs w:val="24"/>
        </w:rPr>
        <w:t xml:space="preserve">путем </w:t>
      </w:r>
      <w:r w:rsidR="00B40CC3">
        <w:rPr>
          <w:sz w:val="24"/>
          <w:szCs w:val="24"/>
        </w:rPr>
        <w:t xml:space="preserve">ежемесячной предоплаты </w:t>
      </w:r>
      <w:r w:rsidR="00B40CC3" w:rsidRPr="00B40CC3">
        <w:rPr>
          <w:sz w:val="24"/>
          <w:szCs w:val="24"/>
        </w:rPr>
        <w:t>необходимого количества, или</w:t>
      </w:r>
      <w:r w:rsidR="00B40CC3">
        <w:rPr>
          <w:sz w:val="24"/>
          <w:szCs w:val="24"/>
        </w:rPr>
        <w:t xml:space="preserve"> </w:t>
      </w:r>
      <w:r w:rsidR="00B40CC3" w:rsidRPr="00B40CC3">
        <w:rPr>
          <w:sz w:val="24"/>
          <w:szCs w:val="24"/>
        </w:rPr>
        <w:t>оплата по факту получения талонов.</w:t>
      </w:r>
    </w:p>
    <w:p w:rsidR="00484A50" w:rsidRPr="008C6780" w:rsidRDefault="008B7267" w:rsidP="006F5CDF">
      <w:pPr>
        <w:pStyle w:val="a5"/>
        <w:tabs>
          <w:tab w:val="num" w:pos="1276"/>
        </w:tabs>
        <w:spacing w:after="0"/>
        <w:ind w:firstLine="709"/>
        <w:jc w:val="both"/>
        <w:rPr>
          <w:bCs/>
          <w:color w:val="000000"/>
          <w:sz w:val="24"/>
          <w:szCs w:val="24"/>
        </w:rPr>
      </w:pPr>
      <w:r>
        <w:rPr>
          <w:sz w:val="24"/>
          <w:szCs w:val="24"/>
        </w:rPr>
        <w:t xml:space="preserve">2.5. </w:t>
      </w:r>
      <w:r w:rsidR="00484A50">
        <w:rPr>
          <w:sz w:val="24"/>
          <w:szCs w:val="24"/>
        </w:rPr>
        <w:t>Источник финансирования</w:t>
      </w:r>
      <w:r w:rsidR="00C05876">
        <w:rPr>
          <w:sz w:val="24"/>
          <w:szCs w:val="24"/>
        </w:rPr>
        <w:t xml:space="preserve"> – </w:t>
      </w:r>
      <w:r w:rsidR="00484A50" w:rsidRPr="0043609D">
        <w:rPr>
          <w:sz w:val="24"/>
          <w:szCs w:val="24"/>
        </w:rPr>
        <w:t>за</w:t>
      </w:r>
      <w:r w:rsidR="00C05876">
        <w:rPr>
          <w:sz w:val="24"/>
          <w:szCs w:val="24"/>
        </w:rPr>
        <w:t xml:space="preserve"> </w:t>
      </w:r>
      <w:r w:rsidR="00484A50" w:rsidRPr="0043609D">
        <w:rPr>
          <w:sz w:val="24"/>
          <w:szCs w:val="24"/>
        </w:rPr>
        <w:t>счет собственных средств</w:t>
      </w:r>
      <w:r w:rsidR="00C05876">
        <w:rPr>
          <w:sz w:val="24"/>
          <w:szCs w:val="24"/>
        </w:rPr>
        <w:t xml:space="preserve"> </w:t>
      </w:r>
      <w:r w:rsidR="00C05876" w:rsidRPr="0043609D">
        <w:rPr>
          <w:sz w:val="24"/>
          <w:szCs w:val="24"/>
        </w:rPr>
        <w:t>Покупател</w:t>
      </w:r>
      <w:r w:rsidR="00C05876">
        <w:rPr>
          <w:sz w:val="24"/>
          <w:szCs w:val="24"/>
        </w:rPr>
        <w:t>я.</w:t>
      </w:r>
    </w:p>
    <w:p w:rsidR="00484A50" w:rsidRDefault="008B7267" w:rsidP="006F5CDF">
      <w:pPr>
        <w:pStyle w:val="a5"/>
        <w:spacing w:after="0"/>
        <w:jc w:val="center"/>
        <w:rPr>
          <w:b/>
          <w:bCs/>
          <w:sz w:val="24"/>
          <w:szCs w:val="24"/>
        </w:rPr>
      </w:pPr>
      <w:r>
        <w:rPr>
          <w:b/>
          <w:bCs/>
          <w:sz w:val="24"/>
          <w:szCs w:val="24"/>
        </w:rPr>
        <w:t xml:space="preserve">3. </w:t>
      </w:r>
      <w:r w:rsidR="008C6780" w:rsidRPr="0043609D">
        <w:rPr>
          <w:b/>
          <w:bCs/>
          <w:sz w:val="24"/>
          <w:szCs w:val="24"/>
        </w:rPr>
        <w:t>ПРИЕМ-ПЕРЕДАЧ</w:t>
      </w:r>
      <w:r w:rsidR="00451B7D">
        <w:rPr>
          <w:b/>
          <w:bCs/>
          <w:sz w:val="24"/>
          <w:szCs w:val="24"/>
        </w:rPr>
        <w:t>А</w:t>
      </w:r>
      <w:r w:rsidR="008C6780" w:rsidRPr="0043609D">
        <w:rPr>
          <w:b/>
          <w:bCs/>
          <w:sz w:val="24"/>
          <w:szCs w:val="24"/>
        </w:rPr>
        <w:t xml:space="preserve"> ТОВАРА</w:t>
      </w:r>
    </w:p>
    <w:p w:rsidR="00B40CC3" w:rsidRDefault="00B40CC3" w:rsidP="00980DF9">
      <w:pPr>
        <w:pStyle w:val="a7"/>
        <w:tabs>
          <w:tab w:val="left" w:pos="1276"/>
        </w:tabs>
        <w:ind w:left="0" w:firstLine="709"/>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3.1. </w:t>
      </w:r>
      <w:r w:rsidRPr="00D21B71">
        <w:rPr>
          <w:rFonts w:ascii="Times New Roman" w:hAnsi="Times New Roman" w:cs="Times New Roman"/>
          <w:b/>
          <w:bCs w:val="0"/>
          <w:color w:val="auto"/>
          <w:sz w:val="24"/>
          <w:szCs w:val="24"/>
        </w:rPr>
        <w:t xml:space="preserve">Вариант 1. </w:t>
      </w:r>
      <w:r w:rsidR="005D1B2F" w:rsidRPr="00D21B71">
        <w:rPr>
          <w:rFonts w:ascii="Times New Roman" w:hAnsi="Times New Roman" w:cs="Times New Roman"/>
          <w:b/>
          <w:bCs w:val="0"/>
          <w:color w:val="auto"/>
          <w:sz w:val="24"/>
          <w:szCs w:val="24"/>
        </w:rPr>
        <w:t>Прием и передача по заборным ведомостям АЗС.</w:t>
      </w:r>
    </w:p>
    <w:p w:rsidR="00D21B71" w:rsidRDefault="005D1B2F" w:rsidP="00980DF9">
      <w:pPr>
        <w:pStyle w:val="a7"/>
        <w:tabs>
          <w:tab w:val="left" w:pos="1276"/>
        </w:tabs>
        <w:ind w:left="0" w:firstLine="709"/>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ab/>
        <w:t xml:space="preserve">3.1.1 </w:t>
      </w:r>
      <w:r w:rsidRPr="00FF1004">
        <w:rPr>
          <w:rFonts w:ascii="Times New Roman" w:hAnsi="Times New Roman" w:cs="Times New Roman"/>
          <w:color w:val="auto"/>
          <w:sz w:val="24"/>
          <w:szCs w:val="24"/>
        </w:rPr>
        <w:t xml:space="preserve">Продавец обязуется </w:t>
      </w:r>
      <w:r w:rsidRPr="00DE04AE">
        <w:rPr>
          <w:rFonts w:ascii="Times New Roman" w:hAnsi="Times New Roman" w:cs="Times New Roman"/>
          <w:color w:val="auto"/>
          <w:sz w:val="24"/>
          <w:szCs w:val="24"/>
        </w:rPr>
        <w:t xml:space="preserve">передать </w:t>
      </w:r>
      <w:r w:rsidR="00D21B71">
        <w:rPr>
          <w:rFonts w:ascii="Times New Roman" w:hAnsi="Times New Roman" w:cs="Times New Roman"/>
          <w:color w:val="auto"/>
          <w:sz w:val="24"/>
          <w:szCs w:val="24"/>
        </w:rPr>
        <w:t xml:space="preserve">топливо </w:t>
      </w:r>
      <w:r w:rsidRPr="00DE04AE">
        <w:rPr>
          <w:rFonts w:ascii="Times New Roman" w:hAnsi="Times New Roman" w:cs="Times New Roman"/>
          <w:color w:val="auto"/>
          <w:sz w:val="24"/>
          <w:szCs w:val="24"/>
        </w:rPr>
        <w:t>Покупателю</w:t>
      </w:r>
      <w:r>
        <w:rPr>
          <w:rFonts w:ascii="Times New Roman" w:hAnsi="Times New Roman" w:cs="Times New Roman"/>
          <w:bCs w:val="0"/>
          <w:color w:val="auto"/>
          <w:sz w:val="24"/>
          <w:szCs w:val="24"/>
        </w:rPr>
        <w:t xml:space="preserve"> по мере необходимости топливо</w:t>
      </w:r>
      <w:r w:rsidR="00D21B71">
        <w:rPr>
          <w:rFonts w:ascii="Times New Roman" w:hAnsi="Times New Roman" w:cs="Times New Roman"/>
          <w:bCs w:val="0"/>
          <w:color w:val="auto"/>
          <w:sz w:val="24"/>
          <w:szCs w:val="24"/>
        </w:rPr>
        <w:t xml:space="preserve"> </w:t>
      </w:r>
      <w:r w:rsidR="00D21B71" w:rsidRPr="00DE04AE">
        <w:rPr>
          <w:rFonts w:ascii="Times New Roman" w:hAnsi="Times New Roman" w:cs="Times New Roman"/>
          <w:color w:val="auto"/>
          <w:sz w:val="24"/>
          <w:szCs w:val="24"/>
        </w:rPr>
        <w:t>на автозаправочных станциях Продавца</w:t>
      </w:r>
      <w:r>
        <w:rPr>
          <w:rFonts w:ascii="Times New Roman" w:hAnsi="Times New Roman" w:cs="Times New Roman"/>
          <w:bCs w:val="0"/>
          <w:color w:val="auto"/>
          <w:sz w:val="24"/>
          <w:szCs w:val="24"/>
        </w:rPr>
        <w:t xml:space="preserve">.  </w:t>
      </w:r>
    </w:p>
    <w:p w:rsidR="005D1B2F" w:rsidRDefault="00D21B71" w:rsidP="00980DF9">
      <w:pPr>
        <w:pStyle w:val="a7"/>
        <w:tabs>
          <w:tab w:val="left" w:pos="1276"/>
        </w:tabs>
        <w:ind w:left="0" w:firstLine="709"/>
        <w:jc w:val="both"/>
        <w:rPr>
          <w:rFonts w:ascii="Times New Roman" w:hAnsi="Times New Roman" w:cs="Times New Roman"/>
          <w:bCs w:val="0"/>
          <w:color w:val="auto"/>
          <w:sz w:val="24"/>
          <w:szCs w:val="24"/>
        </w:rPr>
      </w:pPr>
      <w:r>
        <w:rPr>
          <w:rFonts w:ascii="Times New Roman" w:hAnsi="Times New Roman" w:cs="Times New Roman"/>
          <w:sz w:val="24"/>
          <w:szCs w:val="24"/>
        </w:rPr>
        <w:tab/>
        <w:t xml:space="preserve">3.1.2. </w:t>
      </w:r>
      <w:r w:rsidRPr="00D21B71">
        <w:rPr>
          <w:rFonts w:ascii="Times New Roman" w:hAnsi="Times New Roman" w:cs="Times New Roman"/>
          <w:sz w:val="24"/>
          <w:szCs w:val="24"/>
        </w:rPr>
        <w:t>В момент фактической передачи Товара Покупател</w:t>
      </w:r>
      <w:r>
        <w:rPr>
          <w:rFonts w:ascii="Times New Roman" w:hAnsi="Times New Roman" w:cs="Times New Roman"/>
          <w:sz w:val="24"/>
          <w:szCs w:val="24"/>
        </w:rPr>
        <w:t>ю,</w:t>
      </w:r>
      <w:r w:rsidRPr="00D21B71">
        <w:rPr>
          <w:rFonts w:ascii="Times New Roman" w:hAnsi="Times New Roman" w:cs="Times New Roman"/>
          <w:sz w:val="24"/>
          <w:szCs w:val="24"/>
        </w:rPr>
        <w:t xml:space="preserve"> Продавец </w:t>
      </w:r>
      <w:r>
        <w:rPr>
          <w:rFonts w:ascii="Times New Roman" w:hAnsi="Times New Roman" w:cs="Times New Roman"/>
          <w:bCs w:val="0"/>
          <w:color w:val="auto"/>
          <w:sz w:val="24"/>
          <w:szCs w:val="24"/>
        </w:rPr>
        <w:t>фиксирует</w:t>
      </w:r>
      <w:r w:rsidR="007A6294">
        <w:rPr>
          <w:rFonts w:ascii="Times New Roman" w:hAnsi="Times New Roman" w:cs="Times New Roman"/>
          <w:bCs w:val="0"/>
          <w:color w:val="auto"/>
          <w:sz w:val="24"/>
          <w:szCs w:val="24"/>
        </w:rPr>
        <w:t xml:space="preserve"> к</w:t>
      </w:r>
      <w:r w:rsidR="005D1B2F">
        <w:rPr>
          <w:rFonts w:ascii="Times New Roman" w:hAnsi="Times New Roman" w:cs="Times New Roman"/>
          <w:bCs w:val="0"/>
          <w:color w:val="auto"/>
          <w:sz w:val="24"/>
          <w:szCs w:val="24"/>
        </w:rPr>
        <w:t xml:space="preserve">оличество переданного топлива в </w:t>
      </w:r>
      <w:proofErr w:type="gramStart"/>
      <w:r w:rsidR="005D1B2F">
        <w:rPr>
          <w:rFonts w:ascii="Times New Roman" w:hAnsi="Times New Roman" w:cs="Times New Roman"/>
          <w:bCs w:val="0"/>
          <w:color w:val="auto"/>
          <w:sz w:val="24"/>
          <w:szCs w:val="24"/>
        </w:rPr>
        <w:t>ежемесячной заборной ведомости</w:t>
      </w:r>
      <w:proofErr w:type="gramEnd"/>
      <w:r>
        <w:rPr>
          <w:rFonts w:ascii="Times New Roman" w:hAnsi="Times New Roman" w:cs="Times New Roman"/>
          <w:bCs w:val="0"/>
          <w:color w:val="auto"/>
          <w:sz w:val="24"/>
          <w:szCs w:val="24"/>
        </w:rPr>
        <w:t xml:space="preserve"> находящейся у Продавца</w:t>
      </w:r>
      <w:r w:rsidR="005D1B2F">
        <w:rPr>
          <w:rFonts w:ascii="Times New Roman" w:hAnsi="Times New Roman" w:cs="Times New Roman"/>
          <w:bCs w:val="0"/>
          <w:color w:val="auto"/>
          <w:sz w:val="24"/>
          <w:szCs w:val="24"/>
        </w:rPr>
        <w:t xml:space="preserve">, </w:t>
      </w:r>
      <w:r w:rsidR="00A829C1">
        <w:rPr>
          <w:rFonts w:ascii="Times New Roman" w:hAnsi="Times New Roman" w:cs="Times New Roman"/>
          <w:bCs w:val="0"/>
          <w:color w:val="auto"/>
          <w:sz w:val="24"/>
          <w:szCs w:val="24"/>
        </w:rPr>
        <w:t>и</w:t>
      </w:r>
      <w:r w:rsidR="005D1B2F">
        <w:rPr>
          <w:rFonts w:ascii="Times New Roman" w:hAnsi="Times New Roman" w:cs="Times New Roman"/>
          <w:bCs w:val="0"/>
          <w:color w:val="auto"/>
          <w:sz w:val="24"/>
          <w:szCs w:val="24"/>
        </w:rPr>
        <w:t xml:space="preserve"> в путевых листах</w:t>
      </w:r>
      <w:r w:rsidR="00A829C1">
        <w:rPr>
          <w:rFonts w:ascii="Times New Roman" w:hAnsi="Times New Roman" w:cs="Times New Roman"/>
          <w:bCs w:val="0"/>
          <w:color w:val="auto"/>
          <w:sz w:val="24"/>
          <w:szCs w:val="24"/>
        </w:rPr>
        <w:t xml:space="preserve"> Покупателя</w:t>
      </w:r>
      <w:r w:rsidR="005D1B2F">
        <w:rPr>
          <w:rFonts w:ascii="Times New Roman" w:hAnsi="Times New Roman" w:cs="Times New Roman"/>
          <w:bCs w:val="0"/>
          <w:color w:val="auto"/>
          <w:sz w:val="24"/>
          <w:szCs w:val="24"/>
        </w:rPr>
        <w:t xml:space="preserve">. </w:t>
      </w:r>
    </w:p>
    <w:p w:rsidR="00A829C1" w:rsidRPr="00980DF9" w:rsidRDefault="00A829C1" w:rsidP="00A829C1">
      <w:pPr>
        <w:tabs>
          <w:tab w:val="left" w:pos="1276"/>
        </w:tabs>
        <w:ind w:firstLine="709"/>
        <w:jc w:val="both"/>
        <w:rPr>
          <w:sz w:val="24"/>
          <w:szCs w:val="24"/>
        </w:rPr>
      </w:pPr>
      <w:r>
        <w:rPr>
          <w:bCs/>
          <w:sz w:val="24"/>
          <w:szCs w:val="24"/>
        </w:rPr>
        <w:tab/>
        <w:t xml:space="preserve">3.1.3. На последнее число месяца </w:t>
      </w:r>
      <w:r w:rsidRPr="00980DF9">
        <w:rPr>
          <w:sz w:val="24"/>
          <w:szCs w:val="24"/>
        </w:rPr>
        <w:t>Покупатель и Продавец подписывают расходную накладную, подтверждающую переход права собственности на Товар от Продавца к Покупателю.</w:t>
      </w:r>
    </w:p>
    <w:p w:rsidR="00A829C1" w:rsidRDefault="00A829C1" w:rsidP="00A829C1">
      <w:pPr>
        <w:tabs>
          <w:tab w:val="left" w:pos="1276"/>
        </w:tabs>
        <w:snapToGrid w:val="0"/>
        <w:ind w:firstLine="709"/>
        <w:jc w:val="both"/>
        <w:rPr>
          <w:sz w:val="24"/>
          <w:szCs w:val="24"/>
        </w:rPr>
      </w:pPr>
      <w:r>
        <w:rPr>
          <w:sz w:val="24"/>
          <w:szCs w:val="24"/>
        </w:rPr>
        <w:tab/>
        <w:t>3.1</w:t>
      </w:r>
      <w:r w:rsidRPr="004C023E">
        <w:rPr>
          <w:sz w:val="24"/>
          <w:szCs w:val="24"/>
        </w:rPr>
        <w:t xml:space="preserve">.4. В случае обнаружения во время приема-передачи Товара несоответствия его по </w:t>
      </w:r>
      <w:r>
        <w:rPr>
          <w:sz w:val="24"/>
          <w:szCs w:val="24"/>
        </w:rPr>
        <w:t xml:space="preserve">       </w:t>
      </w:r>
      <w:r w:rsidRPr="004C023E">
        <w:rPr>
          <w:sz w:val="24"/>
          <w:szCs w:val="24"/>
        </w:rPr>
        <w:t>качеству, количеству Сторонами подписывается Рекламационный акт</w:t>
      </w:r>
      <w:r>
        <w:rPr>
          <w:sz w:val="24"/>
          <w:szCs w:val="24"/>
        </w:rPr>
        <w:t>, в котором перечисляются все выявленные недостатки</w:t>
      </w:r>
      <w:r w:rsidRPr="004C023E">
        <w:rPr>
          <w:sz w:val="24"/>
          <w:szCs w:val="24"/>
        </w:rPr>
        <w:t>.</w:t>
      </w:r>
    </w:p>
    <w:p w:rsidR="00A829C1" w:rsidRDefault="00A829C1" w:rsidP="00A829C1">
      <w:pPr>
        <w:tabs>
          <w:tab w:val="left" w:pos="1276"/>
        </w:tabs>
        <w:snapToGrid w:val="0"/>
        <w:ind w:firstLine="709"/>
        <w:jc w:val="both"/>
        <w:rPr>
          <w:sz w:val="24"/>
          <w:szCs w:val="24"/>
        </w:rPr>
      </w:pPr>
      <w:r>
        <w:rPr>
          <w:sz w:val="24"/>
          <w:szCs w:val="24"/>
        </w:rPr>
        <w:tab/>
        <w:t>3.1.5. Пр</w:t>
      </w:r>
      <w:r w:rsidRPr="00FF1004">
        <w:rPr>
          <w:sz w:val="24"/>
          <w:szCs w:val="24"/>
        </w:rPr>
        <w:t>одавец обязуется за свой счет устранить выявленные недостатки</w:t>
      </w:r>
      <w:r>
        <w:rPr>
          <w:sz w:val="24"/>
          <w:szCs w:val="24"/>
        </w:rPr>
        <w:t xml:space="preserve"> по </w:t>
      </w:r>
      <w:r w:rsidRPr="00FF1004">
        <w:rPr>
          <w:sz w:val="24"/>
          <w:szCs w:val="24"/>
        </w:rPr>
        <w:t>Товар</w:t>
      </w:r>
      <w:r>
        <w:rPr>
          <w:sz w:val="24"/>
          <w:szCs w:val="24"/>
        </w:rPr>
        <w:t>у</w:t>
      </w:r>
      <w:r w:rsidRPr="00FF1004">
        <w:rPr>
          <w:sz w:val="24"/>
          <w:szCs w:val="24"/>
        </w:rPr>
        <w:t xml:space="preserve"> не позднее </w:t>
      </w:r>
      <w:r>
        <w:rPr>
          <w:sz w:val="24"/>
          <w:szCs w:val="24"/>
        </w:rPr>
        <w:t>5</w:t>
      </w:r>
      <w:r w:rsidRPr="00FF1004">
        <w:rPr>
          <w:sz w:val="24"/>
          <w:szCs w:val="24"/>
        </w:rPr>
        <w:t xml:space="preserve"> рабочих дней со дня составления Рекламационного акта, путем замены некачественного</w:t>
      </w:r>
      <w:r>
        <w:rPr>
          <w:sz w:val="24"/>
          <w:szCs w:val="24"/>
        </w:rPr>
        <w:t xml:space="preserve"> </w:t>
      </w:r>
      <w:r w:rsidRPr="0043609D">
        <w:rPr>
          <w:sz w:val="24"/>
          <w:szCs w:val="24"/>
        </w:rPr>
        <w:t>Товара или его части, качественным</w:t>
      </w:r>
      <w:r w:rsidRPr="00FF1004">
        <w:rPr>
          <w:sz w:val="24"/>
          <w:szCs w:val="24"/>
        </w:rPr>
        <w:t>, либо возместить Покупателю стоимость некачественного Товара</w:t>
      </w:r>
      <w:r>
        <w:rPr>
          <w:sz w:val="24"/>
          <w:szCs w:val="24"/>
        </w:rPr>
        <w:t>.</w:t>
      </w:r>
    </w:p>
    <w:p w:rsidR="00A829C1" w:rsidRDefault="00A829C1" w:rsidP="00A829C1">
      <w:pPr>
        <w:pStyle w:val="a7"/>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bCs w:val="0"/>
          <w:color w:val="auto"/>
          <w:sz w:val="24"/>
          <w:szCs w:val="24"/>
        </w:rPr>
        <w:lastRenderedPageBreak/>
        <w:tab/>
        <w:t xml:space="preserve">3.6.6. </w:t>
      </w:r>
      <w:r w:rsidRPr="0043609D">
        <w:rPr>
          <w:rFonts w:ascii="Times New Roman" w:hAnsi="Times New Roman" w:cs="Times New Roman"/>
          <w:color w:val="auto"/>
          <w:sz w:val="24"/>
          <w:szCs w:val="24"/>
        </w:rPr>
        <w:t xml:space="preserve">В случае обнаружения Покупателем скрытых недостатков после приемки Товара, последний обязан известить об этом Продавца в 10-дневный срок. В этом случае Продавец в согласованный сторонами срок, но не более одного календарного месяца обязан устранить их своими силами и за свой счет </w:t>
      </w:r>
      <w:r>
        <w:rPr>
          <w:rFonts w:ascii="Times New Roman" w:hAnsi="Times New Roman" w:cs="Times New Roman"/>
          <w:color w:val="auto"/>
          <w:sz w:val="24"/>
          <w:szCs w:val="24"/>
        </w:rPr>
        <w:t>(</w:t>
      </w:r>
      <w:r w:rsidRPr="0043609D">
        <w:rPr>
          <w:rFonts w:ascii="Times New Roman" w:hAnsi="Times New Roman" w:cs="Times New Roman"/>
          <w:color w:val="auto"/>
          <w:sz w:val="24"/>
          <w:szCs w:val="24"/>
        </w:rPr>
        <w:t>путем замены некачественного Товара или его части, качественным</w:t>
      </w:r>
      <w:r>
        <w:rPr>
          <w:rFonts w:ascii="Times New Roman" w:hAnsi="Times New Roman" w:cs="Times New Roman"/>
          <w:color w:val="auto"/>
          <w:sz w:val="24"/>
          <w:szCs w:val="24"/>
        </w:rPr>
        <w:t>)</w:t>
      </w:r>
      <w:r w:rsidRPr="0043609D">
        <w:rPr>
          <w:rFonts w:ascii="Times New Roman" w:hAnsi="Times New Roman" w:cs="Times New Roman"/>
          <w:color w:val="auto"/>
          <w:sz w:val="24"/>
          <w:szCs w:val="24"/>
        </w:rPr>
        <w:t xml:space="preserve">. </w:t>
      </w:r>
    </w:p>
    <w:p w:rsidR="00A829C1" w:rsidRDefault="00A829C1" w:rsidP="00A829C1">
      <w:pPr>
        <w:pStyle w:val="a7"/>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3.1.7. В </w:t>
      </w:r>
      <w:r w:rsidRPr="00FF1004">
        <w:rPr>
          <w:rFonts w:ascii="Times New Roman" w:hAnsi="Times New Roman" w:cs="Times New Roman"/>
          <w:color w:val="auto"/>
          <w:sz w:val="24"/>
          <w:szCs w:val="24"/>
        </w:rPr>
        <w:t>случае уклонения Продавца от исполнения обязательств, предусмотренных пунктами 3.</w:t>
      </w:r>
      <w:r w:rsidR="00A0540D">
        <w:rPr>
          <w:rFonts w:ascii="Times New Roman" w:hAnsi="Times New Roman" w:cs="Times New Roman"/>
          <w:color w:val="auto"/>
          <w:sz w:val="24"/>
          <w:szCs w:val="24"/>
        </w:rPr>
        <w:t>1.</w:t>
      </w:r>
      <w:r w:rsidRPr="00FF1004">
        <w:rPr>
          <w:rFonts w:ascii="Times New Roman" w:hAnsi="Times New Roman" w:cs="Times New Roman"/>
          <w:color w:val="auto"/>
          <w:sz w:val="24"/>
          <w:szCs w:val="24"/>
        </w:rPr>
        <w:t xml:space="preserve">4. </w:t>
      </w:r>
      <w:r>
        <w:rPr>
          <w:rFonts w:ascii="Times New Roman" w:hAnsi="Times New Roman" w:cs="Times New Roman"/>
          <w:color w:val="auto"/>
          <w:sz w:val="24"/>
          <w:szCs w:val="24"/>
        </w:rPr>
        <w:t>–</w:t>
      </w:r>
      <w:r w:rsidRPr="00FF1004">
        <w:rPr>
          <w:rFonts w:ascii="Times New Roman" w:hAnsi="Times New Roman" w:cs="Times New Roman"/>
          <w:color w:val="auto"/>
          <w:sz w:val="24"/>
          <w:szCs w:val="24"/>
        </w:rPr>
        <w:t xml:space="preserve"> 3.</w:t>
      </w:r>
      <w:r w:rsidR="00A0540D">
        <w:rPr>
          <w:rFonts w:ascii="Times New Roman" w:hAnsi="Times New Roman" w:cs="Times New Roman"/>
          <w:color w:val="auto"/>
          <w:sz w:val="24"/>
          <w:szCs w:val="24"/>
        </w:rPr>
        <w:t>1.</w:t>
      </w:r>
      <w:r w:rsidRPr="00FF1004">
        <w:rPr>
          <w:rFonts w:ascii="Times New Roman" w:hAnsi="Times New Roman" w:cs="Times New Roman"/>
          <w:color w:val="auto"/>
          <w:sz w:val="24"/>
          <w:szCs w:val="24"/>
        </w:rPr>
        <w:t xml:space="preserve">6. настоящего </w:t>
      </w:r>
      <w:r>
        <w:rPr>
          <w:rFonts w:ascii="Times New Roman" w:hAnsi="Times New Roman"/>
          <w:sz w:val="24"/>
          <w:szCs w:val="24"/>
        </w:rPr>
        <w:t>контракт</w:t>
      </w:r>
      <w:r w:rsidRPr="00F73C49">
        <w:rPr>
          <w:rFonts w:ascii="Times New Roman" w:hAnsi="Times New Roman"/>
          <w:sz w:val="24"/>
          <w:szCs w:val="24"/>
        </w:rPr>
        <w:t>а</w:t>
      </w:r>
      <w:r w:rsidRPr="00FF1004">
        <w:rPr>
          <w:rFonts w:ascii="Times New Roman" w:hAnsi="Times New Roman" w:cs="Times New Roman"/>
          <w:color w:val="auto"/>
          <w:sz w:val="24"/>
          <w:szCs w:val="24"/>
        </w:rPr>
        <w:t xml:space="preserve">, Покупатель вправе поручить исправление выявленных недостатков третьим лицам, при этом Продавец обязан возместить все понесенные в связи с этим расходы в полном объёме </w:t>
      </w:r>
      <w:proofErr w:type="gramStart"/>
      <w:r w:rsidRPr="00FF1004">
        <w:rPr>
          <w:rFonts w:ascii="Times New Roman" w:hAnsi="Times New Roman" w:cs="Times New Roman"/>
          <w:color w:val="auto"/>
          <w:sz w:val="24"/>
          <w:szCs w:val="24"/>
        </w:rPr>
        <w:t>в сроки</w:t>
      </w:r>
      <w:proofErr w:type="gramEnd"/>
      <w:r w:rsidRPr="00FF1004">
        <w:rPr>
          <w:rFonts w:ascii="Times New Roman" w:hAnsi="Times New Roman" w:cs="Times New Roman"/>
          <w:color w:val="auto"/>
          <w:sz w:val="24"/>
          <w:szCs w:val="24"/>
        </w:rPr>
        <w:t xml:space="preserve"> указанные Покупателем.</w:t>
      </w:r>
      <w:r w:rsidRPr="0043609D">
        <w:rPr>
          <w:rFonts w:ascii="Times New Roman" w:hAnsi="Times New Roman" w:cs="Times New Roman"/>
          <w:color w:val="auto"/>
          <w:sz w:val="24"/>
          <w:szCs w:val="24"/>
        </w:rPr>
        <w:t xml:space="preserve"> </w:t>
      </w:r>
    </w:p>
    <w:p w:rsidR="00A829C1" w:rsidRDefault="00A829C1" w:rsidP="00A829C1">
      <w:pPr>
        <w:pStyle w:val="a7"/>
        <w:tabs>
          <w:tab w:val="left" w:pos="1276"/>
        </w:tabs>
        <w:ind w:left="0" w:firstLine="709"/>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3.2. </w:t>
      </w:r>
      <w:r w:rsidRPr="00D21B71">
        <w:rPr>
          <w:rFonts w:ascii="Times New Roman" w:hAnsi="Times New Roman" w:cs="Times New Roman"/>
          <w:b/>
          <w:bCs w:val="0"/>
          <w:color w:val="auto"/>
          <w:sz w:val="24"/>
          <w:szCs w:val="24"/>
        </w:rPr>
        <w:t xml:space="preserve">Вариант 1. Прием и передача по </w:t>
      </w:r>
      <w:r>
        <w:rPr>
          <w:rFonts w:ascii="Times New Roman" w:hAnsi="Times New Roman" w:cs="Times New Roman"/>
          <w:b/>
          <w:bCs w:val="0"/>
          <w:color w:val="auto"/>
          <w:sz w:val="24"/>
          <w:szCs w:val="24"/>
        </w:rPr>
        <w:t>талонам</w:t>
      </w:r>
      <w:r w:rsidRPr="00D21B71">
        <w:rPr>
          <w:rFonts w:ascii="Times New Roman" w:hAnsi="Times New Roman" w:cs="Times New Roman"/>
          <w:b/>
          <w:bCs w:val="0"/>
          <w:color w:val="auto"/>
          <w:sz w:val="24"/>
          <w:szCs w:val="24"/>
        </w:rPr>
        <w:t>.</w:t>
      </w:r>
    </w:p>
    <w:p w:rsidR="00C05FB2" w:rsidRPr="00FF1004" w:rsidRDefault="00A0540D" w:rsidP="00980DF9">
      <w:pPr>
        <w:pStyle w:val="a7"/>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bCs w:val="0"/>
          <w:color w:val="auto"/>
          <w:sz w:val="24"/>
          <w:szCs w:val="24"/>
        </w:rPr>
        <w:tab/>
      </w:r>
      <w:r w:rsidR="00C05FB2" w:rsidRPr="00FF1004">
        <w:rPr>
          <w:rFonts w:ascii="Times New Roman" w:hAnsi="Times New Roman" w:cs="Times New Roman"/>
          <w:bCs w:val="0"/>
          <w:color w:val="auto"/>
          <w:sz w:val="24"/>
          <w:szCs w:val="24"/>
        </w:rPr>
        <w:t>3.</w:t>
      </w:r>
      <w:r>
        <w:rPr>
          <w:rFonts w:ascii="Times New Roman" w:hAnsi="Times New Roman" w:cs="Times New Roman"/>
          <w:bCs w:val="0"/>
          <w:color w:val="auto"/>
          <w:sz w:val="24"/>
          <w:szCs w:val="24"/>
        </w:rPr>
        <w:t>2.</w:t>
      </w:r>
      <w:r w:rsidR="00C05FB2" w:rsidRPr="00FF1004">
        <w:rPr>
          <w:rFonts w:ascii="Times New Roman" w:hAnsi="Times New Roman" w:cs="Times New Roman"/>
          <w:bCs w:val="0"/>
          <w:color w:val="auto"/>
          <w:sz w:val="24"/>
          <w:szCs w:val="24"/>
        </w:rPr>
        <w:t>1.</w:t>
      </w:r>
      <w:r w:rsidR="00C05FB2" w:rsidRPr="00FF1004">
        <w:rPr>
          <w:rFonts w:ascii="Times New Roman" w:hAnsi="Times New Roman" w:cs="Times New Roman"/>
          <w:b/>
          <w:bCs w:val="0"/>
          <w:color w:val="auto"/>
          <w:sz w:val="24"/>
          <w:szCs w:val="24"/>
        </w:rPr>
        <w:t xml:space="preserve"> </w:t>
      </w:r>
      <w:r w:rsidR="00C05FB2" w:rsidRPr="00FF1004">
        <w:rPr>
          <w:rFonts w:ascii="Times New Roman" w:hAnsi="Times New Roman" w:cs="Times New Roman"/>
          <w:color w:val="auto"/>
          <w:sz w:val="24"/>
          <w:szCs w:val="24"/>
        </w:rPr>
        <w:t xml:space="preserve">Продавец обязуется </w:t>
      </w:r>
      <w:r w:rsidR="00C05FB2" w:rsidRPr="00DE04AE">
        <w:rPr>
          <w:rFonts w:ascii="Times New Roman" w:hAnsi="Times New Roman" w:cs="Times New Roman"/>
          <w:color w:val="auto"/>
          <w:sz w:val="24"/>
          <w:szCs w:val="24"/>
        </w:rPr>
        <w:t xml:space="preserve">передать Покупателю в течение 3 </w:t>
      </w:r>
      <w:r w:rsidR="00942E7C">
        <w:rPr>
          <w:rFonts w:ascii="Times New Roman" w:hAnsi="Times New Roman" w:cs="Times New Roman"/>
          <w:color w:val="auto"/>
          <w:sz w:val="24"/>
          <w:szCs w:val="24"/>
        </w:rPr>
        <w:t>(</w:t>
      </w:r>
      <w:r w:rsidR="00C05FB2" w:rsidRPr="00DE04AE">
        <w:rPr>
          <w:rFonts w:ascii="Times New Roman" w:hAnsi="Times New Roman" w:cs="Times New Roman"/>
          <w:color w:val="auto"/>
          <w:sz w:val="24"/>
          <w:szCs w:val="24"/>
        </w:rPr>
        <w:t>трех</w:t>
      </w:r>
      <w:r w:rsidR="00942E7C">
        <w:rPr>
          <w:rFonts w:ascii="Times New Roman" w:hAnsi="Times New Roman" w:cs="Times New Roman"/>
          <w:color w:val="auto"/>
          <w:sz w:val="24"/>
          <w:szCs w:val="24"/>
        </w:rPr>
        <w:t>)</w:t>
      </w:r>
      <w:r w:rsidR="00C05FB2" w:rsidRPr="00DE04AE">
        <w:rPr>
          <w:rFonts w:ascii="Times New Roman" w:hAnsi="Times New Roman" w:cs="Times New Roman"/>
          <w:color w:val="auto"/>
          <w:sz w:val="24"/>
          <w:szCs w:val="24"/>
        </w:rPr>
        <w:t xml:space="preserve"> рабочих дней с момента оплаты Покупателем Товара</w:t>
      </w:r>
      <w:r w:rsidR="00DE04AE">
        <w:rPr>
          <w:rFonts w:ascii="Times New Roman" w:hAnsi="Times New Roman" w:cs="Times New Roman"/>
          <w:color w:val="auto"/>
          <w:sz w:val="24"/>
          <w:szCs w:val="24"/>
        </w:rPr>
        <w:t>,</w:t>
      </w:r>
      <w:r w:rsidR="00DE04AE" w:rsidRPr="00DE04AE">
        <w:rPr>
          <w:rFonts w:ascii="Times New Roman" w:hAnsi="Times New Roman" w:cs="Times New Roman"/>
          <w:color w:val="auto"/>
          <w:sz w:val="24"/>
          <w:szCs w:val="24"/>
        </w:rPr>
        <w:t xml:space="preserve"> талон</w:t>
      </w:r>
      <w:r w:rsidR="00942E7C">
        <w:rPr>
          <w:rFonts w:ascii="Times New Roman" w:hAnsi="Times New Roman" w:cs="Times New Roman"/>
          <w:color w:val="auto"/>
          <w:sz w:val="24"/>
          <w:szCs w:val="24"/>
        </w:rPr>
        <w:t>ы</w:t>
      </w:r>
      <w:r w:rsidR="00DE04AE" w:rsidRPr="00DE04AE">
        <w:rPr>
          <w:rFonts w:ascii="Times New Roman" w:hAnsi="Times New Roman" w:cs="Times New Roman"/>
          <w:color w:val="auto"/>
          <w:sz w:val="24"/>
          <w:szCs w:val="24"/>
        </w:rPr>
        <w:t xml:space="preserve"> </w:t>
      </w:r>
      <w:r w:rsidR="000C0D26">
        <w:rPr>
          <w:rFonts w:ascii="Times New Roman" w:hAnsi="Times New Roman" w:cs="Times New Roman"/>
          <w:color w:val="auto"/>
          <w:sz w:val="24"/>
          <w:szCs w:val="24"/>
        </w:rPr>
        <w:t xml:space="preserve">на </w:t>
      </w:r>
      <w:r w:rsidR="002D1794">
        <w:rPr>
          <w:rFonts w:ascii="Times New Roman" w:hAnsi="Times New Roman" w:cs="Times New Roman"/>
          <w:color w:val="auto"/>
          <w:sz w:val="24"/>
          <w:szCs w:val="24"/>
        </w:rPr>
        <w:t>топливо</w:t>
      </w:r>
      <w:r w:rsidR="000C0D26">
        <w:rPr>
          <w:rFonts w:ascii="Times New Roman" w:hAnsi="Times New Roman" w:cs="Times New Roman"/>
          <w:color w:val="auto"/>
          <w:sz w:val="24"/>
          <w:szCs w:val="24"/>
        </w:rPr>
        <w:t xml:space="preserve"> </w:t>
      </w:r>
      <w:r w:rsidR="00DE04AE" w:rsidRPr="00DE04AE">
        <w:rPr>
          <w:rFonts w:ascii="Times New Roman" w:hAnsi="Times New Roman" w:cs="Times New Roman"/>
          <w:color w:val="auto"/>
          <w:sz w:val="24"/>
          <w:szCs w:val="24"/>
        </w:rPr>
        <w:t>для заправки на автозаправочных станциях Продавца</w:t>
      </w:r>
      <w:r w:rsidR="00C05FB2" w:rsidRPr="00DE04AE">
        <w:rPr>
          <w:rFonts w:ascii="Times New Roman" w:hAnsi="Times New Roman" w:cs="Times New Roman"/>
          <w:color w:val="auto"/>
          <w:sz w:val="24"/>
          <w:szCs w:val="24"/>
        </w:rPr>
        <w:t xml:space="preserve">. Передача </w:t>
      </w:r>
      <w:r w:rsidR="002D1794">
        <w:rPr>
          <w:rFonts w:ascii="Times New Roman" w:hAnsi="Times New Roman" w:cs="Times New Roman"/>
          <w:color w:val="auto"/>
          <w:sz w:val="24"/>
          <w:szCs w:val="24"/>
        </w:rPr>
        <w:t>талонов на топливо</w:t>
      </w:r>
      <w:r w:rsidR="00C05FB2" w:rsidRPr="00FF1004">
        <w:rPr>
          <w:rFonts w:ascii="Times New Roman" w:hAnsi="Times New Roman" w:cs="Times New Roman"/>
          <w:color w:val="auto"/>
          <w:sz w:val="24"/>
          <w:szCs w:val="24"/>
        </w:rPr>
        <w:t xml:space="preserve"> осуществляется по расходным накладным, подпис</w:t>
      </w:r>
      <w:r w:rsidR="00942E7C">
        <w:rPr>
          <w:rFonts w:ascii="Times New Roman" w:hAnsi="Times New Roman" w:cs="Times New Roman"/>
          <w:color w:val="auto"/>
          <w:sz w:val="24"/>
          <w:szCs w:val="24"/>
        </w:rPr>
        <w:t>анным</w:t>
      </w:r>
      <w:r w:rsidR="00C05FB2" w:rsidRPr="00FF1004">
        <w:rPr>
          <w:rFonts w:ascii="Times New Roman" w:hAnsi="Times New Roman" w:cs="Times New Roman"/>
          <w:color w:val="auto"/>
          <w:sz w:val="24"/>
          <w:szCs w:val="24"/>
        </w:rPr>
        <w:t xml:space="preserve"> уполномоченными представителями Сторон.</w:t>
      </w:r>
      <w:r w:rsidR="004C023E">
        <w:rPr>
          <w:rFonts w:ascii="Times New Roman" w:hAnsi="Times New Roman" w:cs="Times New Roman"/>
          <w:color w:val="auto"/>
          <w:sz w:val="24"/>
          <w:szCs w:val="24"/>
        </w:rPr>
        <w:t xml:space="preserve"> </w:t>
      </w:r>
    </w:p>
    <w:p w:rsidR="00980DF9" w:rsidRPr="00980DF9" w:rsidRDefault="00A0540D" w:rsidP="004C023E">
      <w:pPr>
        <w:tabs>
          <w:tab w:val="left" w:pos="1276"/>
        </w:tabs>
        <w:ind w:firstLine="709"/>
        <w:jc w:val="both"/>
        <w:rPr>
          <w:sz w:val="24"/>
          <w:szCs w:val="24"/>
        </w:rPr>
      </w:pPr>
      <w:r>
        <w:rPr>
          <w:sz w:val="24"/>
          <w:szCs w:val="24"/>
        </w:rPr>
        <w:tab/>
      </w:r>
      <w:r w:rsidR="00980DF9">
        <w:rPr>
          <w:sz w:val="24"/>
          <w:szCs w:val="24"/>
        </w:rPr>
        <w:t>3.</w:t>
      </w:r>
      <w:r>
        <w:rPr>
          <w:sz w:val="24"/>
          <w:szCs w:val="24"/>
        </w:rPr>
        <w:t>2.</w:t>
      </w:r>
      <w:r w:rsidR="00980DF9">
        <w:rPr>
          <w:sz w:val="24"/>
          <w:szCs w:val="24"/>
        </w:rPr>
        <w:t xml:space="preserve">2. </w:t>
      </w:r>
      <w:r w:rsidR="00980DF9" w:rsidRPr="00980DF9">
        <w:rPr>
          <w:sz w:val="24"/>
          <w:szCs w:val="24"/>
        </w:rPr>
        <w:t xml:space="preserve">Передача Товара </w:t>
      </w:r>
      <w:r w:rsidR="00942E7C" w:rsidRPr="00980DF9">
        <w:rPr>
          <w:sz w:val="24"/>
          <w:szCs w:val="24"/>
        </w:rPr>
        <w:t xml:space="preserve">производится в </w:t>
      </w:r>
      <w:r w:rsidR="00980DF9" w:rsidRPr="00980DF9">
        <w:rPr>
          <w:sz w:val="24"/>
          <w:szCs w:val="24"/>
        </w:rPr>
        <w:t xml:space="preserve">соответствии с условиями </w:t>
      </w:r>
      <w:r w:rsidR="00942E7C">
        <w:rPr>
          <w:sz w:val="24"/>
          <w:szCs w:val="24"/>
        </w:rPr>
        <w:t xml:space="preserve">пункта 4.3. настоящего </w:t>
      </w:r>
      <w:r w:rsidR="00980DF9" w:rsidRPr="00980DF9">
        <w:rPr>
          <w:sz w:val="24"/>
          <w:szCs w:val="24"/>
        </w:rPr>
        <w:t>контракта</w:t>
      </w:r>
      <w:r w:rsidR="00916BF1">
        <w:rPr>
          <w:sz w:val="24"/>
          <w:szCs w:val="24"/>
        </w:rPr>
        <w:t>.</w:t>
      </w:r>
    </w:p>
    <w:p w:rsidR="00980DF9" w:rsidRPr="00980DF9" w:rsidRDefault="00A0540D" w:rsidP="004C023E">
      <w:pPr>
        <w:tabs>
          <w:tab w:val="left" w:pos="1276"/>
        </w:tabs>
        <w:ind w:firstLine="709"/>
        <w:jc w:val="both"/>
        <w:rPr>
          <w:sz w:val="24"/>
          <w:szCs w:val="24"/>
        </w:rPr>
      </w:pPr>
      <w:r>
        <w:rPr>
          <w:sz w:val="24"/>
          <w:szCs w:val="24"/>
        </w:rPr>
        <w:tab/>
      </w:r>
      <w:r w:rsidR="00980DF9">
        <w:rPr>
          <w:sz w:val="24"/>
          <w:szCs w:val="24"/>
        </w:rPr>
        <w:t>3.</w:t>
      </w:r>
      <w:r>
        <w:rPr>
          <w:sz w:val="24"/>
          <w:szCs w:val="24"/>
        </w:rPr>
        <w:t>2.</w:t>
      </w:r>
      <w:r w:rsidR="00980DF9">
        <w:rPr>
          <w:sz w:val="24"/>
          <w:szCs w:val="24"/>
        </w:rPr>
        <w:t xml:space="preserve">3. </w:t>
      </w:r>
      <w:r w:rsidR="00980DF9" w:rsidRPr="00980DF9">
        <w:rPr>
          <w:sz w:val="24"/>
          <w:szCs w:val="24"/>
        </w:rPr>
        <w:t>В момент фактической передачи Товара Покупатель и Продавец подписывают расходную накладную, подтверждающую переход права собственности на Товар от Продавца к Покупателю.</w:t>
      </w:r>
    </w:p>
    <w:p w:rsidR="004C023E" w:rsidRDefault="00A0540D" w:rsidP="004C023E">
      <w:pPr>
        <w:tabs>
          <w:tab w:val="left" w:pos="1276"/>
        </w:tabs>
        <w:snapToGrid w:val="0"/>
        <w:ind w:firstLine="709"/>
        <w:jc w:val="both"/>
        <w:rPr>
          <w:sz w:val="24"/>
          <w:szCs w:val="24"/>
        </w:rPr>
      </w:pPr>
      <w:r>
        <w:rPr>
          <w:sz w:val="24"/>
          <w:szCs w:val="24"/>
        </w:rPr>
        <w:tab/>
      </w:r>
      <w:r w:rsidR="004C023E" w:rsidRPr="004C023E">
        <w:rPr>
          <w:sz w:val="24"/>
          <w:szCs w:val="24"/>
        </w:rPr>
        <w:t>3.</w:t>
      </w:r>
      <w:r>
        <w:rPr>
          <w:sz w:val="24"/>
          <w:szCs w:val="24"/>
        </w:rPr>
        <w:t>2.</w:t>
      </w:r>
      <w:r w:rsidR="004C023E" w:rsidRPr="004C023E">
        <w:rPr>
          <w:sz w:val="24"/>
          <w:szCs w:val="24"/>
        </w:rPr>
        <w:t xml:space="preserve">4. В случае обнаружения во время приема-передачи Товара несоответствия его по </w:t>
      </w:r>
      <w:r w:rsidR="004C023E">
        <w:rPr>
          <w:sz w:val="24"/>
          <w:szCs w:val="24"/>
        </w:rPr>
        <w:t xml:space="preserve">       </w:t>
      </w:r>
      <w:r w:rsidR="004C023E" w:rsidRPr="004C023E">
        <w:rPr>
          <w:sz w:val="24"/>
          <w:szCs w:val="24"/>
        </w:rPr>
        <w:t>качеству, количеству Сторонами подписывается Рекламационный акт</w:t>
      </w:r>
      <w:r w:rsidR="00DF3FA4">
        <w:rPr>
          <w:sz w:val="24"/>
          <w:szCs w:val="24"/>
        </w:rPr>
        <w:t>, в котором перечисляются все выявленные недостатки</w:t>
      </w:r>
      <w:r w:rsidR="004C023E" w:rsidRPr="004C023E">
        <w:rPr>
          <w:sz w:val="24"/>
          <w:szCs w:val="24"/>
        </w:rPr>
        <w:t>.</w:t>
      </w:r>
    </w:p>
    <w:p w:rsidR="00DF3FA4" w:rsidRDefault="00A0540D" w:rsidP="004C023E">
      <w:pPr>
        <w:tabs>
          <w:tab w:val="left" w:pos="1276"/>
        </w:tabs>
        <w:snapToGrid w:val="0"/>
        <w:ind w:firstLine="709"/>
        <w:jc w:val="both"/>
        <w:rPr>
          <w:sz w:val="24"/>
          <w:szCs w:val="24"/>
        </w:rPr>
      </w:pPr>
      <w:r>
        <w:rPr>
          <w:sz w:val="24"/>
          <w:szCs w:val="24"/>
        </w:rPr>
        <w:tab/>
      </w:r>
      <w:r w:rsidR="00DF3FA4">
        <w:rPr>
          <w:sz w:val="24"/>
          <w:szCs w:val="24"/>
        </w:rPr>
        <w:t>3.</w:t>
      </w:r>
      <w:r>
        <w:rPr>
          <w:sz w:val="24"/>
          <w:szCs w:val="24"/>
        </w:rPr>
        <w:t>2.</w:t>
      </w:r>
      <w:r w:rsidR="00DF3FA4">
        <w:rPr>
          <w:sz w:val="24"/>
          <w:szCs w:val="24"/>
        </w:rPr>
        <w:t>5. Пр</w:t>
      </w:r>
      <w:r w:rsidR="00DF3FA4" w:rsidRPr="00FF1004">
        <w:rPr>
          <w:sz w:val="24"/>
          <w:szCs w:val="24"/>
        </w:rPr>
        <w:t>одавец обязуется за свой счет устранить выявленные недостатки</w:t>
      </w:r>
      <w:r w:rsidR="00DF3FA4">
        <w:rPr>
          <w:sz w:val="24"/>
          <w:szCs w:val="24"/>
        </w:rPr>
        <w:t xml:space="preserve"> по </w:t>
      </w:r>
      <w:r w:rsidR="00DF3FA4" w:rsidRPr="00FF1004">
        <w:rPr>
          <w:sz w:val="24"/>
          <w:szCs w:val="24"/>
        </w:rPr>
        <w:t>Товар</w:t>
      </w:r>
      <w:r w:rsidR="00DF3FA4">
        <w:rPr>
          <w:sz w:val="24"/>
          <w:szCs w:val="24"/>
        </w:rPr>
        <w:t>у</w:t>
      </w:r>
      <w:r w:rsidR="00DF3FA4" w:rsidRPr="00FF1004">
        <w:rPr>
          <w:sz w:val="24"/>
          <w:szCs w:val="24"/>
        </w:rPr>
        <w:t xml:space="preserve"> не позднее </w:t>
      </w:r>
      <w:r w:rsidR="00DF3FA4">
        <w:rPr>
          <w:sz w:val="24"/>
          <w:szCs w:val="24"/>
        </w:rPr>
        <w:t>5</w:t>
      </w:r>
      <w:r w:rsidR="00DF3FA4" w:rsidRPr="00FF1004">
        <w:rPr>
          <w:sz w:val="24"/>
          <w:szCs w:val="24"/>
        </w:rPr>
        <w:t xml:space="preserve"> рабочих дней со дня составления Рекламационного акта, путем замены некачественного</w:t>
      </w:r>
      <w:r w:rsidR="00DF3FA4">
        <w:rPr>
          <w:sz w:val="24"/>
          <w:szCs w:val="24"/>
        </w:rPr>
        <w:t xml:space="preserve"> </w:t>
      </w:r>
      <w:r w:rsidR="00DF3FA4" w:rsidRPr="0043609D">
        <w:rPr>
          <w:sz w:val="24"/>
          <w:szCs w:val="24"/>
        </w:rPr>
        <w:t>Товара или его части, качественным</w:t>
      </w:r>
      <w:r w:rsidR="00DF3FA4" w:rsidRPr="00FF1004">
        <w:rPr>
          <w:sz w:val="24"/>
          <w:szCs w:val="24"/>
        </w:rPr>
        <w:t>, либо возместить Покупателю стоимость некачественного Товара</w:t>
      </w:r>
      <w:r w:rsidR="00DF3FA4">
        <w:rPr>
          <w:sz w:val="24"/>
          <w:szCs w:val="24"/>
        </w:rPr>
        <w:t>.</w:t>
      </w:r>
    </w:p>
    <w:p w:rsidR="00DF3FA4" w:rsidRDefault="00A0540D" w:rsidP="004C023E">
      <w:pPr>
        <w:pStyle w:val="a7"/>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bCs w:val="0"/>
          <w:color w:val="auto"/>
          <w:sz w:val="24"/>
          <w:szCs w:val="24"/>
        </w:rPr>
        <w:tab/>
      </w:r>
      <w:r w:rsidR="004C023E">
        <w:rPr>
          <w:rFonts w:ascii="Times New Roman" w:hAnsi="Times New Roman" w:cs="Times New Roman"/>
          <w:bCs w:val="0"/>
          <w:color w:val="auto"/>
          <w:sz w:val="24"/>
          <w:szCs w:val="24"/>
        </w:rPr>
        <w:t>3.</w:t>
      </w:r>
      <w:r>
        <w:rPr>
          <w:rFonts w:ascii="Times New Roman" w:hAnsi="Times New Roman" w:cs="Times New Roman"/>
          <w:bCs w:val="0"/>
          <w:color w:val="auto"/>
          <w:sz w:val="24"/>
          <w:szCs w:val="24"/>
        </w:rPr>
        <w:t>2.</w:t>
      </w:r>
      <w:r w:rsidR="007939BA">
        <w:rPr>
          <w:rFonts w:ascii="Times New Roman" w:hAnsi="Times New Roman" w:cs="Times New Roman"/>
          <w:bCs w:val="0"/>
          <w:color w:val="auto"/>
          <w:sz w:val="24"/>
          <w:szCs w:val="24"/>
        </w:rPr>
        <w:t>6</w:t>
      </w:r>
      <w:r w:rsidR="004C023E">
        <w:rPr>
          <w:rFonts w:ascii="Times New Roman" w:hAnsi="Times New Roman" w:cs="Times New Roman"/>
          <w:bCs w:val="0"/>
          <w:color w:val="auto"/>
          <w:sz w:val="24"/>
          <w:szCs w:val="24"/>
        </w:rPr>
        <w:t xml:space="preserve">. </w:t>
      </w:r>
      <w:r w:rsidR="00EE42FC" w:rsidRPr="0043609D">
        <w:rPr>
          <w:rFonts w:ascii="Times New Roman" w:hAnsi="Times New Roman" w:cs="Times New Roman"/>
          <w:color w:val="auto"/>
          <w:sz w:val="24"/>
          <w:szCs w:val="24"/>
        </w:rPr>
        <w:t xml:space="preserve">В случае обнаружения Покупателем скрытых недостатков после приемки Товара, последний обязан известить об этом Продавца в 10-дневный срок. В этом случае Продавец в согласованный сторонами срок, но не более одного календарного месяца обязан устранить их своими силами и за свой счет </w:t>
      </w:r>
      <w:r w:rsidR="004C023E">
        <w:rPr>
          <w:rFonts w:ascii="Times New Roman" w:hAnsi="Times New Roman" w:cs="Times New Roman"/>
          <w:color w:val="auto"/>
          <w:sz w:val="24"/>
          <w:szCs w:val="24"/>
        </w:rPr>
        <w:t>(</w:t>
      </w:r>
      <w:r w:rsidR="00EE42FC" w:rsidRPr="0043609D">
        <w:rPr>
          <w:rFonts w:ascii="Times New Roman" w:hAnsi="Times New Roman" w:cs="Times New Roman"/>
          <w:color w:val="auto"/>
          <w:sz w:val="24"/>
          <w:szCs w:val="24"/>
        </w:rPr>
        <w:t xml:space="preserve">путем замены некачественного Товара </w:t>
      </w:r>
      <w:r w:rsidR="00C27139" w:rsidRPr="0043609D">
        <w:rPr>
          <w:rFonts w:ascii="Times New Roman" w:hAnsi="Times New Roman" w:cs="Times New Roman"/>
          <w:color w:val="auto"/>
          <w:sz w:val="24"/>
          <w:szCs w:val="24"/>
        </w:rPr>
        <w:t xml:space="preserve">или </w:t>
      </w:r>
      <w:r w:rsidR="00EE42FC" w:rsidRPr="0043609D">
        <w:rPr>
          <w:rFonts w:ascii="Times New Roman" w:hAnsi="Times New Roman" w:cs="Times New Roman"/>
          <w:color w:val="auto"/>
          <w:sz w:val="24"/>
          <w:szCs w:val="24"/>
        </w:rPr>
        <w:t>его части, качественным</w:t>
      </w:r>
      <w:r w:rsidR="004C023E">
        <w:rPr>
          <w:rFonts w:ascii="Times New Roman" w:hAnsi="Times New Roman" w:cs="Times New Roman"/>
          <w:color w:val="auto"/>
          <w:sz w:val="24"/>
          <w:szCs w:val="24"/>
        </w:rPr>
        <w:t>)</w:t>
      </w:r>
      <w:r w:rsidR="00EE42FC" w:rsidRPr="0043609D">
        <w:rPr>
          <w:rFonts w:ascii="Times New Roman" w:hAnsi="Times New Roman" w:cs="Times New Roman"/>
          <w:color w:val="auto"/>
          <w:sz w:val="24"/>
          <w:szCs w:val="24"/>
        </w:rPr>
        <w:t xml:space="preserve">. </w:t>
      </w:r>
    </w:p>
    <w:p w:rsidR="004C023E" w:rsidRDefault="00A0540D" w:rsidP="004C023E">
      <w:pPr>
        <w:pStyle w:val="a7"/>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7939BA">
        <w:rPr>
          <w:rFonts w:ascii="Times New Roman" w:hAnsi="Times New Roman" w:cs="Times New Roman"/>
          <w:color w:val="auto"/>
          <w:sz w:val="24"/>
          <w:szCs w:val="24"/>
        </w:rPr>
        <w:t>3.</w:t>
      </w:r>
      <w:r>
        <w:rPr>
          <w:rFonts w:ascii="Times New Roman" w:hAnsi="Times New Roman" w:cs="Times New Roman"/>
          <w:color w:val="auto"/>
          <w:sz w:val="24"/>
          <w:szCs w:val="24"/>
        </w:rPr>
        <w:t>2.</w:t>
      </w:r>
      <w:r w:rsidR="007939BA">
        <w:rPr>
          <w:rFonts w:ascii="Times New Roman" w:hAnsi="Times New Roman" w:cs="Times New Roman"/>
          <w:color w:val="auto"/>
          <w:sz w:val="24"/>
          <w:szCs w:val="24"/>
        </w:rPr>
        <w:t xml:space="preserve">7. В </w:t>
      </w:r>
      <w:r w:rsidR="007939BA" w:rsidRPr="00FF1004">
        <w:rPr>
          <w:rFonts w:ascii="Times New Roman" w:hAnsi="Times New Roman" w:cs="Times New Roman"/>
          <w:color w:val="auto"/>
          <w:sz w:val="24"/>
          <w:szCs w:val="24"/>
        </w:rPr>
        <w:t>случае уклонения Продавца от исполнения обязательств, предусмотренных пунктами 3.</w:t>
      </w:r>
      <w:r>
        <w:rPr>
          <w:rFonts w:ascii="Times New Roman" w:hAnsi="Times New Roman" w:cs="Times New Roman"/>
          <w:color w:val="auto"/>
          <w:sz w:val="24"/>
          <w:szCs w:val="24"/>
        </w:rPr>
        <w:t>2.</w:t>
      </w:r>
      <w:r w:rsidR="007939BA" w:rsidRPr="00FF1004">
        <w:rPr>
          <w:rFonts w:ascii="Times New Roman" w:hAnsi="Times New Roman" w:cs="Times New Roman"/>
          <w:color w:val="auto"/>
          <w:sz w:val="24"/>
          <w:szCs w:val="24"/>
        </w:rPr>
        <w:t xml:space="preserve">4. </w:t>
      </w:r>
      <w:r w:rsidR="007939BA">
        <w:rPr>
          <w:rFonts w:ascii="Times New Roman" w:hAnsi="Times New Roman" w:cs="Times New Roman"/>
          <w:color w:val="auto"/>
          <w:sz w:val="24"/>
          <w:szCs w:val="24"/>
        </w:rPr>
        <w:t>–</w:t>
      </w:r>
      <w:r w:rsidR="007939BA" w:rsidRPr="00FF1004">
        <w:rPr>
          <w:rFonts w:ascii="Times New Roman" w:hAnsi="Times New Roman" w:cs="Times New Roman"/>
          <w:color w:val="auto"/>
          <w:sz w:val="24"/>
          <w:szCs w:val="24"/>
        </w:rPr>
        <w:t xml:space="preserve"> 3.</w:t>
      </w:r>
      <w:r>
        <w:rPr>
          <w:rFonts w:ascii="Times New Roman" w:hAnsi="Times New Roman" w:cs="Times New Roman"/>
          <w:color w:val="auto"/>
          <w:sz w:val="24"/>
          <w:szCs w:val="24"/>
        </w:rPr>
        <w:t>2.</w:t>
      </w:r>
      <w:r w:rsidR="007939BA" w:rsidRPr="00FF1004">
        <w:rPr>
          <w:rFonts w:ascii="Times New Roman" w:hAnsi="Times New Roman" w:cs="Times New Roman"/>
          <w:color w:val="auto"/>
          <w:sz w:val="24"/>
          <w:szCs w:val="24"/>
        </w:rPr>
        <w:t xml:space="preserve">6. настоящего </w:t>
      </w:r>
      <w:r w:rsidR="007939BA">
        <w:rPr>
          <w:rFonts w:ascii="Times New Roman" w:hAnsi="Times New Roman"/>
          <w:sz w:val="24"/>
          <w:szCs w:val="24"/>
        </w:rPr>
        <w:t>контракт</w:t>
      </w:r>
      <w:r w:rsidR="007939BA" w:rsidRPr="00F73C49">
        <w:rPr>
          <w:rFonts w:ascii="Times New Roman" w:hAnsi="Times New Roman"/>
          <w:sz w:val="24"/>
          <w:szCs w:val="24"/>
        </w:rPr>
        <w:t>а</w:t>
      </w:r>
      <w:r w:rsidR="007939BA" w:rsidRPr="00FF1004">
        <w:rPr>
          <w:rFonts w:ascii="Times New Roman" w:hAnsi="Times New Roman" w:cs="Times New Roman"/>
          <w:color w:val="auto"/>
          <w:sz w:val="24"/>
          <w:szCs w:val="24"/>
        </w:rPr>
        <w:t xml:space="preserve">, Покупатель вправе поручить исправление выявленных недостатков третьим лицам, при этом Продавец обязан возместить все понесенные в связи с этим расходы в полном объёме </w:t>
      </w:r>
      <w:proofErr w:type="gramStart"/>
      <w:r w:rsidR="007939BA" w:rsidRPr="00FF1004">
        <w:rPr>
          <w:rFonts w:ascii="Times New Roman" w:hAnsi="Times New Roman" w:cs="Times New Roman"/>
          <w:color w:val="auto"/>
          <w:sz w:val="24"/>
          <w:szCs w:val="24"/>
        </w:rPr>
        <w:t>в сроки</w:t>
      </w:r>
      <w:proofErr w:type="gramEnd"/>
      <w:r w:rsidR="007939BA" w:rsidRPr="00FF1004">
        <w:rPr>
          <w:rFonts w:ascii="Times New Roman" w:hAnsi="Times New Roman" w:cs="Times New Roman"/>
          <w:color w:val="auto"/>
          <w:sz w:val="24"/>
          <w:szCs w:val="24"/>
        </w:rPr>
        <w:t xml:space="preserve"> указанные Покупателем.</w:t>
      </w:r>
      <w:r w:rsidR="00EE42FC" w:rsidRPr="0043609D">
        <w:rPr>
          <w:rFonts w:ascii="Times New Roman" w:hAnsi="Times New Roman" w:cs="Times New Roman"/>
          <w:color w:val="auto"/>
          <w:sz w:val="24"/>
          <w:szCs w:val="24"/>
        </w:rPr>
        <w:t xml:space="preserve"> </w:t>
      </w:r>
    </w:p>
    <w:p w:rsidR="00240BB4" w:rsidRPr="0043609D" w:rsidRDefault="00240BB4" w:rsidP="00240BB4">
      <w:pPr>
        <w:pStyle w:val="a5"/>
        <w:tabs>
          <w:tab w:val="num" w:pos="1276"/>
        </w:tabs>
        <w:spacing w:after="0"/>
        <w:ind w:left="708"/>
        <w:jc w:val="both"/>
        <w:rPr>
          <w:rStyle w:val="FontStyle16"/>
          <w:rFonts w:ascii="Times New Roman" w:hAnsi="Times New Roman" w:cs="Times New Roman"/>
          <w:bCs/>
          <w:sz w:val="24"/>
          <w:szCs w:val="24"/>
        </w:rPr>
      </w:pPr>
    </w:p>
    <w:p w:rsidR="00371118" w:rsidRDefault="008B7267" w:rsidP="006F5CDF">
      <w:pPr>
        <w:pStyle w:val="a5"/>
        <w:spacing w:after="0"/>
        <w:jc w:val="center"/>
        <w:rPr>
          <w:b/>
          <w:bCs/>
          <w:sz w:val="24"/>
          <w:szCs w:val="24"/>
        </w:rPr>
      </w:pPr>
      <w:r>
        <w:rPr>
          <w:b/>
          <w:bCs/>
          <w:sz w:val="24"/>
          <w:szCs w:val="24"/>
        </w:rPr>
        <w:t xml:space="preserve">4. </w:t>
      </w:r>
      <w:r w:rsidR="00371118" w:rsidRPr="0043609D">
        <w:rPr>
          <w:b/>
          <w:bCs/>
          <w:sz w:val="24"/>
          <w:szCs w:val="24"/>
        </w:rPr>
        <w:t>ГАРАНТИЙНЫЕ ОБЯЗАТЕЛЬСТВА</w:t>
      </w:r>
      <w:r w:rsidR="00371118">
        <w:rPr>
          <w:b/>
          <w:bCs/>
          <w:sz w:val="24"/>
          <w:szCs w:val="24"/>
        </w:rPr>
        <w:t xml:space="preserve"> </w:t>
      </w:r>
    </w:p>
    <w:p w:rsidR="00240BB4" w:rsidRDefault="00240BB4" w:rsidP="006F5CDF">
      <w:pPr>
        <w:pStyle w:val="a5"/>
        <w:spacing w:after="0"/>
        <w:jc w:val="center"/>
        <w:rPr>
          <w:b/>
          <w:bCs/>
          <w:sz w:val="24"/>
          <w:szCs w:val="24"/>
        </w:rPr>
      </w:pPr>
      <w:r>
        <w:rPr>
          <w:b/>
          <w:bCs/>
          <w:sz w:val="24"/>
          <w:szCs w:val="24"/>
        </w:rPr>
        <w:t xml:space="preserve">И УСЛОВИЯ ПОСТАВКИ </w:t>
      </w:r>
      <w:r w:rsidRPr="0043609D">
        <w:rPr>
          <w:b/>
          <w:bCs/>
          <w:sz w:val="24"/>
          <w:szCs w:val="24"/>
        </w:rPr>
        <w:t>ТОВАРА</w:t>
      </w:r>
    </w:p>
    <w:p w:rsidR="00371118" w:rsidRDefault="00240BB4" w:rsidP="00240BB4">
      <w:pPr>
        <w:ind w:firstLine="709"/>
        <w:contextualSpacing/>
        <w:jc w:val="both"/>
        <w:rPr>
          <w:sz w:val="24"/>
          <w:szCs w:val="24"/>
        </w:rPr>
      </w:pPr>
      <w:r>
        <w:rPr>
          <w:sz w:val="24"/>
          <w:szCs w:val="24"/>
        </w:rPr>
        <w:t>4</w:t>
      </w:r>
      <w:r w:rsidR="008C6780" w:rsidRPr="00560C5C">
        <w:rPr>
          <w:sz w:val="24"/>
          <w:szCs w:val="24"/>
        </w:rPr>
        <w:t>.1.</w:t>
      </w:r>
      <w:r w:rsidR="008C6780" w:rsidRPr="00560C5C">
        <w:rPr>
          <w:b/>
          <w:bCs/>
          <w:sz w:val="24"/>
          <w:szCs w:val="24"/>
        </w:rPr>
        <w:t xml:space="preserve"> </w:t>
      </w:r>
      <w:r w:rsidR="00371118" w:rsidRPr="006F5CDF">
        <w:rPr>
          <w:sz w:val="24"/>
          <w:szCs w:val="24"/>
        </w:rPr>
        <w:t xml:space="preserve">Продавец гарантирует поставку </w:t>
      </w:r>
      <w:proofErr w:type="gramStart"/>
      <w:r w:rsidR="002D1794">
        <w:rPr>
          <w:sz w:val="24"/>
          <w:szCs w:val="24"/>
        </w:rPr>
        <w:t>топлива</w:t>
      </w:r>
      <w:proofErr w:type="gramEnd"/>
      <w:r w:rsidR="00452475">
        <w:rPr>
          <w:sz w:val="24"/>
          <w:szCs w:val="24"/>
        </w:rPr>
        <w:t xml:space="preserve"> </w:t>
      </w:r>
      <w:r w:rsidR="008C6780" w:rsidRPr="00560C5C">
        <w:rPr>
          <w:sz w:val="24"/>
          <w:szCs w:val="24"/>
        </w:rPr>
        <w:t>соответств</w:t>
      </w:r>
      <w:r w:rsidR="00371118">
        <w:rPr>
          <w:sz w:val="24"/>
          <w:szCs w:val="24"/>
        </w:rPr>
        <w:t>ующего</w:t>
      </w:r>
      <w:r w:rsidR="008C6780" w:rsidRPr="00560C5C">
        <w:rPr>
          <w:sz w:val="24"/>
          <w:szCs w:val="24"/>
        </w:rPr>
        <w:t xml:space="preserve"> Сертификату качества страны происхождения и требованиям, обычно предъявляемым при заключении Контрактов данного вида.</w:t>
      </w:r>
      <w:r w:rsidR="00371118" w:rsidRPr="00371118">
        <w:rPr>
          <w:sz w:val="24"/>
          <w:szCs w:val="24"/>
        </w:rPr>
        <w:t xml:space="preserve"> </w:t>
      </w:r>
    </w:p>
    <w:p w:rsidR="008C6780" w:rsidRPr="00560C5C" w:rsidRDefault="00371118" w:rsidP="00240BB4">
      <w:pPr>
        <w:ind w:firstLine="709"/>
        <w:contextualSpacing/>
        <w:jc w:val="both"/>
        <w:rPr>
          <w:sz w:val="24"/>
          <w:szCs w:val="24"/>
        </w:rPr>
      </w:pPr>
      <w:r>
        <w:rPr>
          <w:sz w:val="24"/>
          <w:szCs w:val="24"/>
        </w:rPr>
        <w:t xml:space="preserve">4.2. </w:t>
      </w:r>
      <w:r w:rsidRPr="006F5CDF">
        <w:rPr>
          <w:sz w:val="24"/>
          <w:szCs w:val="24"/>
        </w:rPr>
        <w:t>В случае, если Продавец отпустит товар ненадлежащего качества, и Покупатель ему заявит об этом в установленные сроки, Продавец производит отпуск такого же количества качественного товара без дополнительной оплаты.</w:t>
      </w:r>
    </w:p>
    <w:p w:rsidR="008C6780" w:rsidRPr="00560C5C" w:rsidRDefault="00240BB4" w:rsidP="00240BB4">
      <w:pPr>
        <w:spacing w:before="100" w:beforeAutospacing="1"/>
        <w:ind w:firstLine="709"/>
        <w:contextualSpacing/>
        <w:jc w:val="both"/>
        <w:rPr>
          <w:sz w:val="24"/>
          <w:szCs w:val="24"/>
        </w:rPr>
      </w:pPr>
      <w:r>
        <w:rPr>
          <w:sz w:val="24"/>
          <w:szCs w:val="24"/>
        </w:rPr>
        <w:t>4</w:t>
      </w:r>
      <w:r w:rsidR="008C6780" w:rsidRPr="00560C5C">
        <w:rPr>
          <w:sz w:val="24"/>
          <w:szCs w:val="24"/>
        </w:rPr>
        <w:t>.</w:t>
      </w:r>
      <w:r w:rsidR="00371118">
        <w:rPr>
          <w:sz w:val="24"/>
          <w:szCs w:val="24"/>
        </w:rPr>
        <w:t>3.</w:t>
      </w:r>
      <w:r w:rsidR="008C6780" w:rsidRPr="00560C5C">
        <w:rPr>
          <w:sz w:val="24"/>
          <w:szCs w:val="24"/>
        </w:rPr>
        <w:t xml:space="preserve"> Продавец отпускает Покупателю </w:t>
      </w:r>
      <w:r w:rsidR="002D1794">
        <w:rPr>
          <w:sz w:val="24"/>
          <w:szCs w:val="24"/>
        </w:rPr>
        <w:t>топливо</w:t>
      </w:r>
      <w:r w:rsidR="000A2123">
        <w:rPr>
          <w:sz w:val="24"/>
          <w:szCs w:val="24"/>
        </w:rPr>
        <w:t xml:space="preserve"> </w:t>
      </w:r>
      <w:r w:rsidR="008C6780" w:rsidRPr="00560C5C">
        <w:rPr>
          <w:sz w:val="24"/>
          <w:szCs w:val="24"/>
        </w:rPr>
        <w:t xml:space="preserve">по талонам </w:t>
      </w:r>
      <w:r w:rsidR="00451B7D" w:rsidRPr="00560C5C">
        <w:rPr>
          <w:sz w:val="24"/>
          <w:szCs w:val="24"/>
        </w:rPr>
        <w:t xml:space="preserve">круглосуточно на всех </w:t>
      </w:r>
      <w:r w:rsidR="00451B7D" w:rsidRPr="00DE04AE">
        <w:rPr>
          <w:sz w:val="24"/>
          <w:szCs w:val="24"/>
        </w:rPr>
        <w:t>автозаправочных станциях Продавца</w:t>
      </w:r>
      <w:r w:rsidR="008C6780" w:rsidRPr="00560C5C">
        <w:rPr>
          <w:sz w:val="24"/>
          <w:szCs w:val="24"/>
        </w:rPr>
        <w:t>.</w:t>
      </w:r>
    </w:p>
    <w:p w:rsidR="008C6780" w:rsidRPr="00560C5C" w:rsidRDefault="00240BB4" w:rsidP="00240BB4">
      <w:pPr>
        <w:spacing w:before="100" w:beforeAutospacing="1"/>
        <w:ind w:firstLine="709"/>
        <w:contextualSpacing/>
        <w:jc w:val="both"/>
        <w:rPr>
          <w:sz w:val="24"/>
          <w:szCs w:val="24"/>
        </w:rPr>
      </w:pPr>
      <w:r>
        <w:rPr>
          <w:sz w:val="24"/>
          <w:szCs w:val="24"/>
        </w:rPr>
        <w:t>4</w:t>
      </w:r>
      <w:r w:rsidR="008C6780" w:rsidRPr="00560C5C">
        <w:rPr>
          <w:sz w:val="24"/>
          <w:szCs w:val="24"/>
        </w:rPr>
        <w:t>.</w:t>
      </w:r>
      <w:r w:rsidR="00371118">
        <w:rPr>
          <w:sz w:val="24"/>
          <w:szCs w:val="24"/>
        </w:rPr>
        <w:t>4.</w:t>
      </w:r>
      <w:r w:rsidR="008C6780" w:rsidRPr="00560C5C">
        <w:rPr>
          <w:sz w:val="24"/>
          <w:szCs w:val="24"/>
        </w:rPr>
        <w:t xml:space="preserve"> Покупатель несет полную ответственность, как за сохранность выданных талонов, так и за обеспечение их нормальной идентификации со времени их получения у Продавца и до момент</w:t>
      </w:r>
      <w:r w:rsidR="002D1794">
        <w:rPr>
          <w:sz w:val="24"/>
          <w:szCs w:val="24"/>
        </w:rPr>
        <w:t>а</w:t>
      </w:r>
      <w:r w:rsidR="008C6780" w:rsidRPr="00560C5C">
        <w:rPr>
          <w:sz w:val="24"/>
          <w:szCs w:val="24"/>
        </w:rPr>
        <w:t xml:space="preserve"> </w:t>
      </w:r>
      <w:proofErr w:type="spellStart"/>
      <w:r w:rsidR="00451B7D" w:rsidRPr="00560C5C">
        <w:rPr>
          <w:sz w:val="24"/>
          <w:szCs w:val="24"/>
        </w:rPr>
        <w:t>от</w:t>
      </w:r>
      <w:r w:rsidR="006C587C">
        <w:rPr>
          <w:sz w:val="24"/>
          <w:szCs w:val="24"/>
        </w:rPr>
        <w:t>о</w:t>
      </w:r>
      <w:r w:rsidR="00451B7D" w:rsidRPr="00560C5C">
        <w:rPr>
          <w:sz w:val="24"/>
          <w:szCs w:val="24"/>
        </w:rPr>
        <w:t>варивания</w:t>
      </w:r>
      <w:proofErr w:type="spellEnd"/>
      <w:r w:rsidR="008C6780" w:rsidRPr="00560C5C">
        <w:rPr>
          <w:sz w:val="24"/>
          <w:szCs w:val="24"/>
        </w:rPr>
        <w:t xml:space="preserve"> талонов. По утерянным и не поддающимся идентификации талонам отпуск топлива не производится.</w:t>
      </w:r>
    </w:p>
    <w:p w:rsidR="008C6780" w:rsidRPr="00560C5C" w:rsidRDefault="00240BB4" w:rsidP="00240BB4">
      <w:pPr>
        <w:spacing w:before="100" w:beforeAutospacing="1"/>
        <w:ind w:firstLine="709"/>
        <w:contextualSpacing/>
        <w:jc w:val="both"/>
        <w:rPr>
          <w:sz w:val="24"/>
          <w:szCs w:val="24"/>
        </w:rPr>
      </w:pPr>
      <w:r>
        <w:rPr>
          <w:sz w:val="24"/>
          <w:szCs w:val="24"/>
        </w:rPr>
        <w:t>4</w:t>
      </w:r>
      <w:r w:rsidR="008C6780" w:rsidRPr="00560C5C">
        <w:rPr>
          <w:sz w:val="24"/>
          <w:szCs w:val="24"/>
        </w:rPr>
        <w:t>.</w:t>
      </w:r>
      <w:r w:rsidR="00371118">
        <w:rPr>
          <w:sz w:val="24"/>
          <w:szCs w:val="24"/>
        </w:rPr>
        <w:t>5</w:t>
      </w:r>
      <w:r w:rsidR="008C6780" w:rsidRPr="00560C5C">
        <w:rPr>
          <w:sz w:val="24"/>
          <w:szCs w:val="24"/>
        </w:rPr>
        <w:t xml:space="preserve">. Право собственности на </w:t>
      </w:r>
      <w:r w:rsidR="002D1794">
        <w:rPr>
          <w:sz w:val="24"/>
          <w:szCs w:val="24"/>
        </w:rPr>
        <w:t>топливо</w:t>
      </w:r>
      <w:r w:rsidR="00452475">
        <w:rPr>
          <w:sz w:val="24"/>
          <w:szCs w:val="24"/>
        </w:rPr>
        <w:t xml:space="preserve"> </w:t>
      </w:r>
      <w:r w:rsidR="008C6780" w:rsidRPr="00560C5C">
        <w:rPr>
          <w:sz w:val="24"/>
          <w:szCs w:val="24"/>
        </w:rPr>
        <w:t xml:space="preserve">переходит от Продавца к Покупателю в момент передачи </w:t>
      </w:r>
      <w:r w:rsidR="002D1794">
        <w:rPr>
          <w:sz w:val="24"/>
          <w:szCs w:val="24"/>
        </w:rPr>
        <w:t>топлива</w:t>
      </w:r>
      <w:r w:rsidR="00452475">
        <w:rPr>
          <w:sz w:val="24"/>
          <w:szCs w:val="24"/>
        </w:rPr>
        <w:t xml:space="preserve"> </w:t>
      </w:r>
      <w:r w:rsidR="00BA1603" w:rsidRPr="00560C5C">
        <w:rPr>
          <w:sz w:val="24"/>
          <w:szCs w:val="24"/>
        </w:rPr>
        <w:t>Покупателю</w:t>
      </w:r>
      <w:r w:rsidR="00BA1603">
        <w:rPr>
          <w:sz w:val="24"/>
          <w:szCs w:val="24"/>
        </w:rPr>
        <w:t>,</w:t>
      </w:r>
      <w:r w:rsidR="00BA1603" w:rsidRPr="00560C5C">
        <w:rPr>
          <w:sz w:val="24"/>
          <w:szCs w:val="24"/>
        </w:rPr>
        <w:t xml:space="preserve"> по талонам на </w:t>
      </w:r>
      <w:r w:rsidR="00BA1603" w:rsidRPr="00DE04AE">
        <w:rPr>
          <w:sz w:val="24"/>
          <w:szCs w:val="24"/>
        </w:rPr>
        <w:t>автозаправочных станциях Продавца</w:t>
      </w:r>
      <w:r w:rsidR="008C6780" w:rsidRPr="00560C5C">
        <w:rPr>
          <w:sz w:val="24"/>
          <w:szCs w:val="24"/>
        </w:rPr>
        <w:t>.</w:t>
      </w:r>
    </w:p>
    <w:p w:rsidR="00EE42FC" w:rsidRPr="0043609D" w:rsidRDefault="00EE42FC" w:rsidP="004C023E">
      <w:pPr>
        <w:pStyle w:val="a7"/>
        <w:tabs>
          <w:tab w:val="left" w:pos="1276"/>
        </w:tabs>
        <w:snapToGrid w:val="0"/>
        <w:ind w:left="708"/>
        <w:jc w:val="both"/>
        <w:rPr>
          <w:rFonts w:ascii="Times New Roman" w:hAnsi="Times New Roman" w:cs="Times New Roman"/>
          <w:color w:val="auto"/>
          <w:sz w:val="24"/>
          <w:szCs w:val="24"/>
        </w:rPr>
      </w:pPr>
    </w:p>
    <w:p w:rsidR="00EE42FC" w:rsidRPr="00240BB4" w:rsidRDefault="008B7267" w:rsidP="006F5CDF">
      <w:pPr>
        <w:pStyle w:val="a7"/>
        <w:tabs>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EE42FC" w:rsidRPr="00240BB4">
        <w:rPr>
          <w:rFonts w:ascii="Times New Roman" w:hAnsi="Times New Roman" w:cs="Times New Roman"/>
          <w:b/>
          <w:sz w:val="24"/>
          <w:szCs w:val="24"/>
        </w:rPr>
        <w:t>ПРАВА И ОБЯЗАННОСТИ СТОРОН</w:t>
      </w:r>
    </w:p>
    <w:p w:rsidR="00EE42FC" w:rsidRPr="008B7267" w:rsidRDefault="008B7267" w:rsidP="006F5CDF">
      <w:pPr>
        <w:tabs>
          <w:tab w:val="left" w:pos="1418"/>
        </w:tabs>
        <w:ind w:firstLine="709"/>
        <w:jc w:val="both"/>
        <w:rPr>
          <w:b/>
          <w:sz w:val="24"/>
          <w:szCs w:val="24"/>
        </w:rPr>
      </w:pPr>
      <w:r>
        <w:rPr>
          <w:b/>
          <w:sz w:val="24"/>
          <w:szCs w:val="24"/>
        </w:rPr>
        <w:t xml:space="preserve">5.1. </w:t>
      </w:r>
      <w:r w:rsidR="00EE42FC" w:rsidRPr="008B7267">
        <w:rPr>
          <w:b/>
          <w:sz w:val="24"/>
          <w:szCs w:val="24"/>
        </w:rPr>
        <w:t>Продавец обязан:</w:t>
      </w:r>
    </w:p>
    <w:p w:rsidR="00EE42FC" w:rsidRPr="008B7267" w:rsidRDefault="008B7267" w:rsidP="006F5CDF">
      <w:pPr>
        <w:tabs>
          <w:tab w:val="left" w:pos="1418"/>
        </w:tabs>
        <w:ind w:firstLine="709"/>
        <w:jc w:val="both"/>
        <w:rPr>
          <w:sz w:val="24"/>
          <w:szCs w:val="24"/>
        </w:rPr>
      </w:pPr>
      <w:r>
        <w:rPr>
          <w:sz w:val="24"/>
          <w:szCs w:val="24"/>
        </w:rPr>
        <w:t xml:space="preserve">5.1.1. </w:t>
      </w:r>
      <w:r w:rsidR="00C27139" w:rsidRPr="008B7267">
        <w:rPr>
          <w:sz w:val="24"/>
          <w:szCs w:val="24"/>
        </w:rPr>
        <w:t>В течение 2021 года</w:t>
      </w:r>
      <w:r w:rsidR="00EE42FC" w:rsidRPr="008B7267">
        <w:rPr>
          <w:sz w:val="24"/>
          <w:szCs w:val="24"/>
        </w:rPr>
        <w:t xml:space="preserve"> передать </w:t>
      </w:r>
      <w:r w:rsidR="004C023E" w:rsidRPr="008B7267">
        <w:rPr>
          <w:sz w:val="24"/>
          <w:szCs w:val="24"/>
        </w:rPr>
        <w:t>по расхо</w:t>
      </w:r>
      <w:r w:rsidR="007939BA" w:rsidRPr="008B7267">
        <w:rPr>
          <w:sz w:val="24"/>
          <w:szCs w:val="24"/>
        </w:rPr>
        <w:t xml:space="preserve">дным накладным </w:t>
      </w:r>
      <w:r w:rsidR="00EE42FC" w:rsidRPr="008B7267">
        <w:rPr>
          <w:sz w:val="24"/>
          <w:szCs w:val="24"/>
        </w:rPr>
        <w:t>в собственность Покупателя Товар надлежащего качества в надлежащем количестве, ассортименте и по цене, согласно условиям контракта.</w:t>
      </w:r>
    </w:p>
    <w:p w:rsidR="007939BA" w:rsidRPr="008B7267" w:rsidRDefault="008B7267" w:rsidP="006F5CDF">
      <w:pPr>
        <w:tabs>
          <w:tab w:val="left" w:pos="1418"/>
        </w:tabs>
        <w:ind w:firstLine="709"/>
        <w:jc w:val="both"/>
        <w:rPr>
          <w:sz w:val="24"/>
          <w:szCs w:val="24"/>
        </w:rPr>
      </w:pPr>
      <w:r>
        <w:rPr>
          <w:sz w:val="24"/>
          <w:szCs w:val="24"/>
        </w:rPr>
        <w:t xml:space="preserve">5.1.2. </w:t>
      </w:r>
      <w:r w:rsidR="007939BA" w:rsidRPr="008B7267">
        <w:rPr>
          <w:sz w:val="24"/>
          <w:szCs w:val="24"/>
        </w:rPr>
        <w:t>Передать вместе с Товаром относящиеся к нему документы (расходная накладная, талон</w:t>
      </w:r>
      <w:r w:rsidR="00452475">
        <w:rPr>
          <w:sz w:val="24"/>
          <w:szCs w:val="24"/>
        </w:rPr>
        <w:t>ы</w:t>
      </w:r>
      <w:r w:rsidR="007939BA" w:rsidRPr="008B7267">
        <w:rPr>
          <w:sz w:val="24"/>
          <w:szCs w:val="24"/>
        </w:rPr>
        <w:t xml:space="preserve"> и т.д.).</w:t>
      </w:r>
    </w:p>
    <w:p w:rsidR="007939BA" w:rsidRPr="000C0D26" w:rsidRDefault="008B7267" w:rsidP="006F5CDF">
      <w:pPr>
        <w:tabs>
          <w:tab w:val="left" w:pos="1418"/>
        </w:tabs>
        <w:ind w:firstLine="709"/>
        <w:jc w:val="both"/>
        <w:rPr>
          <w:sz w:val="24"/>
          <w:szCs w:val="24"/>
        </w:rPr>
      </w:pPr>
      <w:r>
        <w:rPr>
          <w:sz w:val="24"/>
          <w:szCs w:val="24"/>
        </w:rPr>
        <w:t xml:space="preserve">5.1.3. </w:t>
      </w:r>
      <w:r w:rsidR="007939BA" w:rsidRPr="000C0D26">
        <w:rPr>
          <w:sz w:val="24"/>
          <w:szCs w:val="24"/>
        </w:rPr>
        <w:t>Передать Товар, качество которого соответствует обычно предъявляемым требованиям, стандартам, ГОСТам.</w:t>
      </w:r>
    </w:p>
    <w:p w:rsidR="00EE42FC" w:rsidRPr="0043609D" w:rsidRDefault="008B7267" w:rsidP="006F5CDF">
      <w:pPr>
        <w:tabs>
          <w:tab w:val="left" w:pos="1418"/>
        </w:tabs>
        <w:ind w:firstLine="709"/>
        <w:jc w:val="both"/>
        <w:rPr>
          <w:sz w:val="24"/>
          <w:szCs w:val="24"/>
        </w:rPr>
      </w:pPr>
      <w:r>
        <w:rPr>
          <w:sz w:val="24"/>
          <w:szCs w:val="24"/>
        </w:rPr>
        <w:t xml:space="preserve">5.1.4. </w:t>
      </w:r>
      <w:r w:rsidR="00EE42FC" w:rsidRPr="0043609D">
        <w:rPr>
          <w:sz w:val="24"/>
          <w:szCs w:val="24"/>
        </w:rPr>
        <w:t xml:space="preserve">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w:t>
      </w:r>
      <w:r w:rsidR="007939BA">
        <w:rPr>
          <w:sz w:val="24"/>
          <w:szCs w:val="24"/>
        </w:rPr>
        <w:t>при приемке</w:t>
      </w:r>
      <w:r w:rsidR="00EE42FC" w:rsidRPr="0043609D">
        <w:rPr>
          <w:sz w:val="24"/>
          <w:szCs w:val="24"/>
        </w:rPr>
        <w:t xml:space="preserve"> Товар</w:t>
      </w:r>
      <w:r w:rsidR="007939BA">
        <w:rPr>
          <w:sz w:val="24"/>
          <w:szCs w:val="24"/>
        </w:rPr>
        <w:t>а.</w:t>
      </w:r>
    </w:p>
    <w:p w:rsidR="00AB58D7" w:rsidRDefault="008B7267" w:rsidP="006F5CDF">
      <w:pPr>
        <w:tabs>
          <w:tab w:val="left" w:pos="1418"/>
        </w:tabs>
        <w:ind w:firstLine="709"/>
        <w:jc w:val="both"/>
        <w:rPr>
          <w:sz w:val="24"/>
          <w:szCs w:val="24"/>
        </w:rPr>
      </w:pPr>
      <w:r>
        <w:rPr>
          <w:sz w:val="24"/>
          <w:szCs w:val="24"/>
        </w:rPr>
        <w:t>5.1.5</w:t>
      </w:r>
      <w:r w:rsidR="00AB58D7">
        <w:rPr>
          <w:sz w:val="24"/>
          <w:szCs w:val="24"/>
        </w:rPr>
        <w:t>. Нести риск случайной гибели или случайного повреждения Товара до момента его передачи Покупателю.</w:t>
      </w:r>
    </w:p>
    <w:p w:rsidR="00EE42FC" w:rsidRDefault="008B7267" w:rsidP="006F5CDF">
      <w:pPr>
        <w:tabs>
          <w:tab w:val="left" w:pos="1418"/>
        </w:tabs>
        <w:ind w:firstLine="709"/>
        <w:jc w:val="both"/>
        <w:rPr>
          <w:sz w:val="24"/>
          <w:szCs w:val="24"/>
        </w:rPr>
      </w:pPr>
      <w:r>
        <w:rPr>
          <w:sz w:val="24"/>
          <w:szCs w:val="24"/>
        </w:rPr>
        <w:t xml:space="preserve">5.1.6. </w:t>
      </w:r>
      <w:r w:rsidR="00EE42FC" w:rsidRPr="0043609D">
        <w:rPr>
          <w:sz w:val="24"/>
          <w:szCs w:val="24"/>
        </w:rPr>
        <w:t xml:space="preserve"> Выполнять иные обязанности, предусмотренные законодательством </w:t>
      </w:r>
      <w:r w:rsidR="00C27139" w:rsidRPr="0043609D">
        <w:rPr>
          <w:sz w:val="24"/>
          <w:szCs w:val="24"/>
        </w:rPr>
        <w:t>ПМР.</w:t>
      </w:r>
    </w:p>
    <w:p w:rsidR="007E1C2C" w:rsidRPr="0043609D" w:rsidRDefault="007E1C2C" w:rsidP="006F5CDF">
      <w:pPr>
        <w:tabs>
          <w:tab w:val="left" w:pos="1418"/>
        </w:tabs>
        <w:ind w:firstLine="709"/>
        <w:jc w:val="both"/>
        <w:rPr>
          <w:sz w:val="24"/>
          <w:szCs w:val="24"/>
        </w:rPr>
      </w:pPr>
    </w:p>
    <w:p w:rsidR="007E1C2C" w:rsidRPr="00FF1004" w:rsidRDefault="006F5CDF" w:rsidP="006F5CDF">
      <w:pPr>
        <w:pStyle w:val="a5"/>
        <w:spacing w:after="0"/>
        <w:ind w:firstLine="709"/>
        <w:jc w:val="both"/>
        <w:rPr>
          <w:b/>
          <w:sz w:val="24"/>
          <w:szCs w:val="24"/>
        </w:rPr>
      </w:pPr>
      <w:r>
        <w:rPr>
          <w:b/>
          <w:sz w:val="24"/>
          <w:szCs w:val="24"/>
        </w:rPr>
        <w:t xml:space="preserve">5.2. </w:t>
      </w:r>
      <w:r w:rsidR="007E1C2C" w:rsidRPr="00FF1004">
        <w:rPr>
          <w:b/>
          <w:sz w:val="24"/>
          <w:szCs w:val="24"/>
        </w:rPr>
        <w:t>Продавец имеет право:</w:t>
      </w:r>
    </w:p>
    <w:p w:rsidR="007E1C2C" w:rsidRPr="00FF1004" w:rsidRDefault="006F5CDF" w:rsidP="006F5CDF">
      <w:pPr>
        <w:autoSpaceDE w:val="0"/>
        <w:autoSpaceDN w:val="0"/>
        <w:adjustRightInd w:val="0"/>
        <w:ind w:firstLine="709"/>
        <w:jc w:val="both"/>
        <w:rPr>
          <w:rFonts w:eastAsia="TimesNewRomanPSMT"/>
          <w:sz w:val="24"/>
          <w:szCs w:val="24"/>
        </w:rPr>
      </w:pPr>
      <w:r>
        <w:rPr>
          <w:sz w:val="24"/>
          <w:szCs w:val="24"/>
        </w:rPr>
        <w:t xml:space="preserve">5.2.1. </w:t>
      </w:r>
      <w:r w:rsidR="007E1C2C" w:rsidRPr="00FF1004">
        <w:rPr>
          <w:rFonts w:eastAsia="TimesNewRomanPSMT"/>
          <w:sz w:val="24"/>
          <w:szCs w:val="24"/>
        </w:rPr>
        <w:t xml:space="preserve">Требовать своевременной оплаты Товара на условиях, предусмотренных настоящим </w:t>
      </w:r>
      <w:r w:rsidR="007E1C2C">
        <w:rPr>
          <w:sz w:val="24"/>
          <w:szCs w:val="24"/>
        </w:rPr>
        <w:t>контракт</w:t>
      </w:r>
      <w:r w:rsidR="007E1C2C" w:rsidRPr="00FF1004">
        <w:rPr>
          <w:rFonts w:eastAsia="TimesNewRomanPSMT"/>
          <w:sz w:val="24"/>
          <w:szCs w:val="24"/>
        </w:rPr>
        <w:t>ом;</w:t>
      </w:r>
    </w:p>
    <w:p w:rsidR="007E1C2C" w:rsidRPr="00FF1004" w:rsidRDefault="006F5CDF" w:rsidP="006F5CDF">
      <w:pPr>
        <w:autoSpaceDE w:val="0"/>
        <w:autoSpaceDN w:val="0"/>
        <w:adjustRightInd w:val="0"/>
        <w:ind w:firstLine="709"/>
        <w:jc w:val="both"/>
        <w:rPr>
          <w:rFonts w:eastAsia="TimesNewRomanPSMT"/>
          <w:sz w:val="24"/>
          <w:szCs w:val="24"/>
        </w:rPr>
      </w:pPr>
      <w:r>
        <w:rPr>
          <w:sz w:val="24"/>
          <w:szCs w:val="24"/>
        </w:rPr>
        <w:t xml:space="preserve">5.2.2. </w:t>
      </w:r>
      <w:r w:rsidR="007E1C2C" w:rsidRPr="00FF1004">
        <w:rPr>
          <w:rFonts w:eastAsia="TimesNewRomanPSMT"/>
          <w:sz w:val="24"/>
          <w:szCs w:val="24"/>
        </w:rPr>
        <w:t xml:space="preserve">Требовать подписания Покупателем расходной накладной в случае поставки Продавцом Товара </w:t>
      </w:r>
      <w:r w:rsidR="007E1C2C" w:rsidRPr="00FF1004">
        <w:rPr>
          <w:sz w:val="24"/>
          <w:szCs w:val="24"/>
        </w:rPr>
        <w:t>надлежащего качества в надлежащем количестве и ассортименте.</w:t>
      </w:r>
    </w:p>
    <w:p w:rsidR="007E1C2C" w:rsidRPr="007E1C2C" w:rsidRDefault="006F5CDF" w:rsidP="006F5CDF">
      <w:pPr>
        <w:autoSpaceDE w:val="0"/>
        <w:autoSpaceDN w:val="0"/>
        <w:adjustRightInd w:val="0"/>
        <w:ind w:firstLine="709"/>
        <w:jc w:val="both"/>
        <w:rPr>
          <w:rFonts w:eastAsia="TimesNewRomanPSMT"/>
          <w:sz w:val="24"/>
          <w:szCs w:val="24"/>
        </w:rPr>
      </w:pPr>
      <w:r>
        <w:rPr>
          <w:sz w:val="24"/>
          <w:szCs w:val="24"/>
        </w:rPr>
        <w:t xml:space="preserve">5.2.3. </w:t>
      </w:r>
      <w:r w:rsidR="007E1C2C" w:rsidRPr="00FF1004">
        <w:rPr>
          <w:sz w:val="24"/>
          <w:szCs w:val="24"/>
        </w:rPr>
        <w:t>Реализовывать иные права, предусмотренные законодательством Приднестровской Молдавской Республики.</w:t>
      </w:r>
    </w:p>
    <w:p w:rsidR="007E1C2C" w:rsidRPr="00FF1004" w:rsidRDefault="007E1C2C" w:rsidP="006F5CDF">
      <w:pPr>
        <w:autoSpaceDE w:val="0"/>
        <w:autoSpaceDN w:val="0"/>
        <w:adjustRightInd w:val="0"/>
        <w:ind w:firstLine="709"/>
        <w:jc w:val="both"/>
        <w:rPr>
          <w:rFonts w:eastAsia="TimesNewRomanPSMT"/>
          <w:sz w:val="24"/>
          <w:szCs w:val="24"/>
        </w:rPr>
      </w:pPr>
    </w:p>
    <w:p w:rsidR="00EE42FC" w:rsidRPr="0043609D" w:rsidRDefault="006F5CDF" w:rsidP="006F5CDF">
      <w:pPr>
        <w:tabs>
          <w:tab w:val="left" w:pos="1418"/>
        </w:tabs>
        <w:ind w:firstLine="709"/>
        <w:jc w:val="both"/>
        <w:rPr>
          <w:b/>
          <w:sz w:val="24"/>
          <w:szCs w:val="24"/>
        </w:rPr>
      </w:pPr>
      <w:r>
        <w:rPr>
          <w:b/>
          <w:sz w:val="24"/>
          <w:szCs w:val="24"/>
        </w:rPr>
        <w:t xml:space="preserve">5.3. </w:t>
      </w:r>
      <w:r w:rsidR="00EE42FC" w:rsidRPr="0043609D">
        <w:rPr>
          <w:b/>
          <w:sz w:val="24"/>
          <w:szCs w:val="24"/>
        </w:rPr>
        <w:t>Покупатель обязан:</w:t>
      </w:r>
    </w:p>
    <w:p w:rsidR="00EE42FC" w:rsidRPr="0043609D" w:rsidRDefault="006F5CDF" w:rsidP="006F5CDF">
      <w:pPr>
        <w:tabs>
          <w:tab w:val="left" w:pos="1418"/>
        </w:tabs>
        <w:ind w:firstLine="709"/>
        <w:jc w:val="both"/>
        <w:rPr>
          <w:sz w:val="24"/>
          <w:szCs w:val="24"/>
        </w:rPr>
      </w:pPr>
      <w:r>
        <w:rPr>
          <w:sz w:val="24"/>
          <w:szCs w:val="24"/>
        </w:rPr>
        <w:t xml:space="preserve">5.3.1. </w:t>
      </w:r>
      <w:r w:rsidR="00EE42FC" w:rsidRPr="0043609D">
        <w:rPr>
          <w:sz w:val="24"/>
          <w:szCs w:val="24"/>
        </w:rPr>
        <w:t xml:space="preserve">Оплатить стоимость Товара </w:t>
      </w:r>
      <w:r w:rsidR="0043609D" w:rsidRPr="0043609D">
        <w:rPr>
          <w:sz w:val="24"/>
          <w:szCs w:val="24"/>
        </w:rPr>
        <w:t>в соответствие с п</w:t>
      </w:r>
      <w:r w:rsidR="007E1C2C">
        <w:rPr>
          <w:sz w:val="24"/>
          <w:szCs w:val="24"/>
        </w:rPr>
        <w:t xml:space="preserve"> </w:t>
      </w:r>
      <w:r w:rsidR="0043609D" w:rsidRPr="0043609D">
        <w:rPr>
          <w:sz w:val="24"/>
          <w:szCs w:val="24"/>
        </w:rPr>
        <w:t>2.4.</w:t>
      </w:r>
      <w:r w:rsidR="00EE42FC" w:rsidRPr="0043609D">
        <w:rPr>
          <w:sz w:val="24"/>
          <w:szCs w:val="24"/>
        </w:rPr>
        <w:t xml:space="preserve"> контракт</w:t>
      </w:r>
      <w:r w:rsidR="0043609D" w:rsidRPr="0043609D">
        <w:rPr>
          <w:sz w:val="24"/>
          <w:szCs w:val="24"/>
        </w:rPr>
        <w:t>а</w:t>
      </w:r>
      <w:r w:rsidR="00EE42FC" w:rsidRPr="0043609D">
        <w:rPr>
          <w:sz w:val="24"/>
          <w:szCs w:val="24"/>
        </w:rPr>
        <w:t xml:space="preserve">. </w:t>
      </w:r>
    </w:p>
    <w:p w:rsidR="00EE42FC" w:rsidRPr="0043609D" w:rsidRDefault="006F5CDF" w:rsidP="006F5CDF">
      <w:pPr>
        <w:tabs>
          <w:tab w:val="left" w:pos="1418"/>
        </w:tabs>
        <w:ind w:firstLine="709"/>
        <w:jc w:val="both"/>
        <w:rPr>
          <w:sz w:val="24"/>
          <w:szCs w:val="24"/>
        </w:rPr>
      </w:pPr>
      <w:r>
        <w:rPr>
          <w:sz w:val="24"/>
          <w:szCs w:val="24"/>
        </w:rPr>
        <w:t>5.</w:t>
      </w:r>
      <w:r w:rsidR="00AB58D7">
        <w:rPr>
          <w:sz w:val="24"/>
          <w:szCs w:val="24"/>
        </w:rPr>
        <w:t>3</w:t>
      </w:r>
      <w:r>
        <w:rPr>
          <w:sz w:val="24"/>
          <w:szCs w:val="24"/>
        </w:rPr>
        <w:t>.</w:t>
      </w:r>
      <w:r w:rsidR="00AB58D7">
        <w:rPr>
          <w:sz w:val="24"/>
          <w:szCs w:val="24"/>
        </w:rPr>
        <w:t>2</w:t>
      </w:r>
      <w:r>
        <w:rPr>
          <w:sz w:val="24"/>
          <w:szCs w:val="24"/>
        </w:rPr>
        <w:t xml:space="preserve">. </w:t>
      </w:r>
      <w:r w:rsidR="00EE42FC" w:rsidRPr="0043609D">
        <w:rPr>
          <w:sz w:val="24"/>
          <w:szCs w:val="24"/>
        </w:rPr>
        <w:t xml:space="preserve">Совершить все действия, обеспечивающие принятие Товара, </w:t>
      </w:r>
      <w:r w:rsidR="00323228" w:rsidRPr="0043609D">
        <w:rPr>
          <w:sz w:val="24"/>
          <w:szCs w:val="24"/>
        </w:rPr>
        <w:t>при</w:t>
      </w:r>
      <w:r w:rsidR="00EE42FC" w:rsidRPr="0043609D">
        <w:rPr>
          <w:sz w:val="24"/>
          <w:szCs w:val="24"/>
        </w:rPr>
        <w:t xml:space="preserve"> поставк</w:t>
      </w:r>
      <w:r w:rsidR="00A03B44" w:rsidRPr="0043609D">
        <w:rPr>
          <w:sz w:val="24"/>
          <w:szCs w:val="24"/>
        </w:rPr>
        <w:t>е</w:t>
      </w:r>
      <w:r w:rsidR="00EE42FC" w:rsidRPr="0043609D">
        <w:rPr>
          <w:sz w:val="24"/>
          <w:szCs w:val="24"/>
        </w:rPr>
        <w:t xml:space="preserve"> </w:t>
      </w:r>
      <w:r w:rsidR="007E1C2C">
        <w:rPr>
          <w:sz w:val="24"/>
          <w:szCs w:val="24"/>
        </w:rPr>
        <w:t xml:space="preserve">             </w:t>
      </w:r>
      <w:r w:rsidR="00EE42FC" w:rsidRPr="0043609D">
        <w:rPr>
          <w:sz w:val="24"/>
          <w:szCs w:val="24"/>
        </w:rPr>
        <w:t>Товара надлежащего качества в надлежащем количестве, ассортименте и по цене, согласно условиям контракта.</w:t>
      </w:r>
    </w:p>
    <w:p w:rsidR="00A03B44" w:rsidRPr="0043609D" w:rsidRDefault="006F5CDF" w:rsidP="006F5CDF">
      <w:pPr>
        <w:tabs>
          <w:tab w:val="left" w:pos="1418"/>
        </w:tabs>
        <w:ind w:firstLine="709"/>
        <w:jc w:val="both"/>
        <w:rPr>
          <w:sz w:val="24"/>
          <w:szCs w:val="24"/>
        </w:rPr>
      </w:pPr>
      <w:r>
        <w:rPr>
          <w:sz w:val="24"/>
          <w:szCs w:val="24"/>
        </w:rPr>
        <w:t>5.3.</w:t>
      </w:r>
      <w:r w:rsidR="00AB58D7">
        <w:rPr>
          <w:sz w:val="24"/>
          <w:szCs w:val="24"/>
        </w:rPr>
        <w:t>3</w:t>
      </w:r>
      <w:r>
        <w:rPr>
          <w:sz w:val="24"/>
          <w:szCs w:val="24"/>
        </w:rPr>
        <w:t xml:space="preserve">. </w:t>
      </w:r>
      <w:r w:rsidR="00EE42FC" w:rsidRPr="0043609D">
        <w:rPr>
          <w:sz w:val="24"/>
          <w:szCs w:val="24"/>
        </w:rPr>
        <w:t xml:space="preserve">Использовать Товар в соответствии с </w:t>
      </w:r>
      <w:r w:rsidR="0043609D" w:rsidRPr="0043609D">
        <w:rPr>
          <w:sz w:val="24"/>
          <w:szCs w:val="24"/>
        </w:rPr>
        <w:t>его назначением.</w:t>
      </w:r>
      <w:r w:rsidR="00EE42FC" w:rsidRPr="0043609D">
        <w:rPr>
          <w:sz w:val="24"/>
          <w:szCs w:val="24"/>
        </w:rPr>
        <w:t xml:space="preserve"> </w:t>
      </w:r>
    </w:p>
    <w:p w:rsidR="00EE42FC" w:rsidRDefault="006F5CDF" w:rsidP="006F5CDF">
      <w:pPr>
        <w:tabs>
          <w:tab w:val="left" w:pos="1418"/>
        </w:tabs>
        <w:ind w:firstLine="709"/>
        <w:jc w:val="both"/>
        <w:rPr>
          <w:sz w:val="24"/>
          <w:szCs w:val="24"/>
        </w:rPr>
      </w:pPr>
      <w:r>
        <w:rPr>
          <w:sz w:val="24"/>
          <w:szCs w:val="24"/>
        </w:rPr>
        <w:t>5.3.</w:t>
      </w:r>
      <w:r w:rsidR="00AB58D7">
        <w:rPr>
          <w:sz w:val="24"/>
          <w:szCs w:val="24"/>
        </w:rPr>
        <w:t>4</w:t>
      </w:r>
      <w:r>
        <w:rPr>
          <w:sz w:val="24"/>
          <w:szCs w:val="24"/>
        </w:rPr>
        <w:t xml:space="preserve">. </w:t>
      </w:r>
      <w:r w:rsidR="00EE42FC" w:rsidRPr="0043609D">
        <w:rPr>
          <w:sz w:val="24"/>
          <w:szCs w:val="24"/>
        </w:rPr>
        <w:t xml:space="preserve">Осуществить проверку ассортимента, количества и качества Товара при его </w:t>
      </w:r>
      <w:r w:rsidR="007E1C2C">
        <w:rPr>
          <w:sz w:val="24"/>
          <w:szCs w:val="24"/>
        </w:rPr>
        <w:t xml:space="preserve">          </w:t>
      </w:r>
      <w:r w:rsidR="00EE42FC" w:rsidRPr="0043609D">
        <w:rPr>
          <w:sz w:val="24"/>
          <w:szCs w:val="24"/>
        </w:rPr>
        <w:t xml:space="preserve">приемке. </w:t>
      </w:r>
    </w:p>
    <w:p w:rsidR="007E1C2C" w:rsidRDefault="006F5CDF" w:rsidP="006F5CDF">
      <w:pPr>
        <w:tabs>
          <w:tab w:val="left" w:pos="1418"/>
        </w:tabs>
        <w:ind w:firstLine="709"/>
        <w:jc w:val="both"/>
        <w:rPr>
          <w:sz w:val="24"/>
          <w:szCs w:val="24"/>
        </w:rPr>
      </w:pPr>
      <w:r>
        <w:rPr>
          <w:sz w:val="24"/>
          <w:szCs w:val="24"/>
        </w:rPr>
        <w:t>5.3.</w:t>
      </w:r>
      <w:r w:rsidR="00AB58D7">
        <w:rPr>
          <w:sz w:val="24"/>
          <w:szCs w:val="24"/>
        </w:rPr>
        <w:t>5</w:t>
      </w:r>
      <w:r>
        <w:rPr>
          <w:sz w:val="24"/>
          <w:szCs w:val="24"/>
        </w:rPr>
        <w:t xml:space="preserve">. </w:t>
      </w:r>
      <w:r w:rsidR="007E1C2C" w:rsidRPr="0043609D">
        <w:rPr>
          <w:sz w:val="24"/>
          <w:szCs w:val="24"/>
        </w:rPr>
        <w:t>Выполнять иные обязанности, предусмотренные законодательством ПМР.</w:t>
      </w:r>
    </w:p>
    <w:p w:rsidR="007E1C2C" w:rsidRPr="0043609D" w:rsidRDefault="007E1C2C" w:rsidP="006F5CDF">
      <w:pPr>
        <w:tabs>
          <w:tab w:val="left" w:pos="1418"/>
        </w:tabs>
        <w:ind w:firstLine="709"/>
        <w:jc w:val="both"/>
        <w:rPr>
          <w:sz w:val="24"/>
          <w:szCs w:val="24"/>
        </w:rPr>
      </w:pPr>
    </w:p>
    <w:p w:rsidR="007E1C2C" w:rsidRDefault="006F5CDF" w:rsidP="006F5CDF">
      <w:pPr>
        <w:tabs>
          <w:tab w:val="left" w:pos="1418"/>
        </w:tabs>
        <w:ind w:firstLine="709"/>
        <w:jc w:val="both"/>
        <w:rPr>
          <w:b/>
          <w:sz w:val="24"/>
          <w:szCs w:val="24"/>
        </w:rPr>
      </w:pPr>
      <w:r>
        <w:rPr>
          <w:b/>
          <w:sz w:val="24"/>
          <w:szCs w:val="24"/>
        </w:rPr>
        <w:t xml:space="preserve">5.4. </w:t>
      </w:r>
      <w:r w:rsidR="007E1C2C" w:rsidRPr="007E1C2C">
        <w:rPr>
          <w:b/>
          <w:sz w:val="24"/>
          <w:szCs w:val="24"/>
        </w:rPr>
        <w:t>Покупатель имеет право:</w:t>
      </w:r>
    </w:p>
    <w:p w:rsidR="007E1C2C" w:rsidRPr="00FF1004" w:rsidRDefault="006F5CDF" w:rsidP="006F5CDF">
      <w:pPr>
        <w:ind w:firstLine="709"/>
        <w:jc w:val="both"/>
        <w:rPr>
          <w:rFonts w:eastAsia="TimesNewRomanPSMT"/>
          <w:sz w:val="24"/>
          <w:szCs w:val="24"/>
        </w:rPr>
      </w:pPr>
      <w:r>
        <w:rPr>
          <w:sz w:val="24"/>
          <w:szCs w:val="24"/>
        </w:rPr>
        <w:t>5</w:t>
      </w:r>
      <w:r w:rsidR="007E1C2C" w:rsidRPr="00FF1004">
        <w:rPr>
          <w:sz w:val="24"/>
          <w:szCs w:val="24"/>
        </w:rPr>
        <w:t>.4.1.</w:t>
      </w:r>
      <w:r>
        <w:rPr>
          <w:sz w:val="24"/>
          <w:szCs w:val="24"/>
        </w:rPr>
        <w:t xml:space="preserve"> </w:t>
      </w:r>
      <w:r w:rsidR="007E1C2C" w:rsidRPr="00FF1004">
        <w:rPr>
          <w:rFonts w:eastAsia="TimesNewRomanPSMT"/>
          <w:sz w:val="24"/>
          <w:szCs w:val="24"/>
        </w:rPr>
        <w:t xml:space="preserve">Требовать от Продавца надлежащего исполнения обязательств, предусмотренных настоящим </w:t>
      </w:r>
      <w:r w:rsidR="007E1C2C">
        <w:rPr>
          <w:sz w:val="24"/>
          <w:szCs w:val="24"/>
        </w:rPr>
        <w:t>контракт</w:t>
      </w:r>
      <w:r w:rsidR="007E1C2C" w:rsidRPr="00FF1004">
        <w:rPr>
          <w:rFonts w:eastAsia="TimesNewRomanPSMT"/>
          <w:sz w:val="24"/>
          <w:szCs w:val="24"/>
        </w:rPr>
        <w:t>ом;</w:t>
      </w:r>
    </w:p>
    <w:p w:rsidR="007E1C2C" w:rsidRPr="00FF1004" w:rsidRDefault="006F5CDF" w:rsidP="006F5CDF">
      <w:pPr>
        <w:ind w:firstLine="709"/>
        <w:jc w:val="both"/>
        <w:rPr>
          <w:rFonts w:eastAsia="TimesNewRomanPSMT"/>
          <w:sz w:val="24"/>
          <w:szCs w:val="24"/>
        </w:rPr>
      </w:pPr>
      <w:r>
        <w:rPr>
          <w:rFonts w:eastAsia="TimesNewRomanPSMT"/>
          <w:sz w:val="24"/>
          <w:szCs w:val="24"/>
        </w:rPr>
        <w:t>5</w:t>
      </w:r>
      <w:r w:rsidR="007E1C2C" w:rsidRPr="00FF1004">
        <w:rPr>
          <w:rFonts w:eastAsia="TimesNewRomanPSMT"/>
          <w:sz w:val="24"/>
          <w:szCs w:val="24"/>
        </w:rPr>
        <w:t xml:space="preserve">.4.2. </w:t>
      </w:r>
      <w:r w:rsidR="007E1C2C" w:rsidRPr="00FF1004">
        <w:rPr>
          <w:sz w:val="24"/>
          <w:szCs w:val="24"/>
          <w:shd w:val="clear" w:color="auto" w:fill="FFFFFF"/>
        </w:rPr>
        <w:t>Требовать от Продавца своевременного устранения выявленных недостатков Товара.</w:t>
      </w:r>
    </w:p>
    <w:p w:rsidR="007E1C2C" w:rsidRPr="008C6780" w:rsidRDefault="006F5CDF" w:rsidP="006F5CDF">
      <w:pPr>
        <w:autoSpaceDE w:val="0"/>
        <w:autoSpaceDN w:val="0"/>
        <w:adjustRightInd w:val="0"/>
        <w:ind w:firstLine="709"/>
        <w:jc w:val="both"/>
        <w:rPr>
          <w:rFonts w:eastAsia="TimesNewRomanPSMT"/>
          <w:sz w:val="24"/>
          <w:szCs w:val="24"/>
        </w:rPr>
      </w:pPr>
      <w:r>
        <w:rPr>
          <w:bCs/>
          <w:sz w:val="24"/>
          <w:szCs w:val="24"/>
        </w:rPr>
        <w:t>5.4.3.</w:t>
      </w:r>
      <w:r w:rsidR="007E1C2C" w:rsidRPr="00FF1004">
        <w:rPr>
          <w:bCs/>
          <w:sz w:val="24"/>
          <w:szCs w:val="24"/>
        </w:rPr>
        <w:t xml:space="preserve"> </w:t>
      </w:r>
      <w:r w:rsidR="007E1C2C" w:rsidRPr="00FF1004">
        <w:rPr>
          <w:sz w:val="24"/>
          <w:szCs w:val="24"/>
        </w:rPr>
        <w:t>Реализовывать иные права, предусмотренные законодательством Приднестровской Молдавской Республики.</w:t>
      </w:r>
    </w:p>
    <w:p w:rsidR="007A49EA" w:rsidRPr="00FF1004" w:rsidRDefault="007A49EA" w:rsidP="007A49EA">
      <w:pPr>
        <w:autoSpaceDE w:val="0"/>
        <w:autoSpaceDN w:val="0"/>
        <w:adjustRightInd w:val="0"/>
        <w:ind w:left="708"/>
        <w:jc w:val="both"/>
        <w:rPr>
          <w:rFonts w:eastAsia="TimesNewRomanPSMT"/>
          <w:sz w:val="24"/>
          <w:szCs w:val="24"/>
        </w:rPr>
      </w:pPr>
    </w:p>
    <w:p w:rsidR="00EE42FC" w:rsidRPr="008B7267" w:rsidRDefault="008B7267" w:rsidP="006F5CDF">
      <w:pPr>
        <w:tabs>
          <w:tab w:val="left" w:pos="1276"/>
        </w:tabs>
        <w:jc w:val="center"/>
        <w:rPr>
          <w:b/>
          <w:sz w:val="24"/>
          <w:szCs w:val="24"/>
        </w:rPr>
      </w:pPr>
      <w:r>
        <w:rPr>
          <w:b/>
          <w:sz w:val="24"/>
          <w:szCs w:val="24"/>
        </w:rPr>
        <w:t xml:space="preserve">6. </w:t>
      </w:r>
      <w:r w:rsidR="00EE42FC" w:rsidRPr="008B7267">
        <w:rPr>
          <w:b/>
          <w:sz w:val="24"/>
          <w:szCs w:val="24"/>
        </w:rPr>
        <w:t>ОТВЕТСТВЕННОСТЬ СТОРОН</w:t>
      </w:r>
    </w:p>
    <w:p w:rsidR="00EE42FC" w:rsidRPr="006F5CDF" w:rsidRDefault="006F5CDF" w:rsidP="00AB58D7">
      <w:pPr>
        <w:tabs>
          <w:tab w:val="left" w:pos="1276"/>
        </w:tabs>
        <w:ind w:firstLine="709"/>
        <w:jc w:val="both"/>
        <w:rPr>
          <w:sz w:val="24"/>
          <w:szCs w:val="24"/>
        </w:rPr>
      </w:pPr>
      <w:r>
        <w:rPr>
          <w:sz w:val="24"/>
          <w:szCs w:val="24"/>
        </w:rPr>
        <w:t xml:space="preserve">6.1. </w:t>
      </w:r>
      <w:r w:rsidR="00EE42FC" w:rsidRPr="006F5CDF">
        <w:rPr>
          <w:sz w:val="24"/>
          <w:szCs w:val="24"/>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43609D" w:rsidRPr="006F5CDF">
        <w:rPr>
          <w:sz w:val="24"/>
          <w:szCs w:val="24"/>
        </w:rPr>
        <w:t>ПМР</w:t>
      </w:r>
      <w:r w:rsidR="00EE42FC" w:rsidRPr="006F5CDF">
        <w:rPr>
          <w:sz w:val="24"/>
          <w:szCs w:val="24"/>
        </w:rPr>
        <w:t xml:space="preserve"> с учетом условий, установленных настоящим контрактом.</w:t>
      </w:r>
    </w:p>
    <w:p w:rsidR="00EE42FC" w:rsidRPr="006F5CDF" w:rsidRDefault="006F5CDF" w:rsidP="00AB58D7">
      <w:pPr>
        <w:tabs>
          <w:tab w:val="left" w:pos="1276"/>
        </w:tabs>
        <w:ind w:firstLine="709"/>
        <w:jc w:val="both"/>
        <w:rPr>
          <w:sz w:val="24"/>
          <w:szCs w:val="24"/>
        </w:rPr>
      </w:pPr>
      <w:r>
        <w:rPr>
          <w:sz w:val="24"/>
          <w:szCs w:val="24"/>
        </w:rPr>
        <w:t xml:space="preserve">6.2. </w:t>
      </w:r>
      <w:r w:rsidR="00EE42FC" w:rsidRPr="006F5CDF">
        <w:rPr>
          <w:sz w:val="24"/>
          <w:szCs w:val="24"/>
        </w:rPr>
        <w:t xml:space="preserve">Взыскание любых неустоек, пеней, штрафов, предусмотренных законодательством </w:t>
      </w:r>
      <w:r w:rsidR="0043609D" w:rsidRPr="006F5CDF">
        <w:rPr>
          <w:sz w:val="24"/>
          <w:szCs w:val="24"/>
        </w:rPr>
        <w:t>ПМР</w:t>
      </w:r>
      <w:r w:rsidR="00EE42FC" w:rsidRPr="006F5CDF">
        <w:rPr>
          <w:sz w:val="24"/>
          <w:szCs w:val="24"/>
        </w:rPr>
        <w:t xml:space="preserve">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EE42FC" w:rsidRPr="006F5CDF" w:rsidRDefault="006F5CDF" w:rsidP="00AB58D7">
      <w:pPr>
        <w:tabs>
          <w:tab w:val="left" w:pos="1276"/>
        </w:tabs>
        <w:ind w:firstLine="709"/>
        <w:jc w:val="both"/>
        <w:rPr>
          <w:sz w:val="24"/>
          <w:szCs w:val="24"/>
        </w:rPr>
      </w:pPr>
      <w:r>
        <w:rPr>
          <w:sz w:val="24"/>
          <w:szCs w:val="24"/>
        </w:rPr>
        <w:t xml:space="preserve">6.3. </w:t>
      </w:r>
      <w:r w:rsidR="00EE42FC" w:rsidRPr="006F5CDF">
        <w:rPr>
          <w:sz w:val="24"/>
          <w:szCs w:val="24"/>
        </w:rPr>
        <w:t>В случае неисполнения или ненадлежащего исполнения Продавцом своих обязательств по контракту, он уплачивает Покупателю пеню в размере 0,05 % от цены настоящего контракта за каждый день просрочки до полного исполнения сво</w:t>
      </w:r>
      <w:r w:rsidR="00452475">
        <w:rPr>
          <w:sz w:val="24"/>
          <w:szCs w:val="24"/>
        </w:rPr>
        <w:t>их</w:t>
      </w:r>
      <w:r w:rsidR="00EE42FC" w:rsidRPr="006F5CDF">
        <w:rPr>
          <w:sz w:val="24"/>
          <w:szCs w:val="24"/>
        </w:rPr>
        <w:t xml:space="preserve"> обяза</w:t>
      </w:r>
      <w:r w:rsidR="00452475">
        <w:rPr>
          <w:sz w:val="24"/>
          <w:szCs w:val="24"/>
        </w:rPr>
        <w:t>тельств</w:t>
      </w:r>
      <w:r w:rsidR="00EE42FC" w:rsidRPr="006F5CDF">
        <w:rPr>
          <w:sz w:val="24"/>
          <w:szCs w:val="24"/>
        </w:rPr>
        <w:t>. При этом сумма взимаемой пени не должна превышать 10% от общей суммы настоящего контракта.</w:t>
      </w:r>
    </w:p>
    <w:p w:rsidR="007A49EA" w:rsidRPr="00FF1004" w:rsidRDefault="006F5CDF" w:rsidP="00AB58D7">
      <w:pPr>
        <w:tabs>
          <w:tab w:val="left" w:pos="1276"/>
        </w:tabs>
        <w:ind w:firstLine="709"/>
        <w:jc w:val="both"/>
        <w:rPr>
          <w:sz w:val="24"/>
          <w:szCs w:val="24"/>
        </w:rPr>
      </w:pPr>
      <w:r>
        <w:rPr>
          <w:sz w:val="24"/>
          <w:szCs w:val="24"/>
        </w:rPr>
        <w:lastRenderedPageBreak/>
        <w:t xml:space="preserve">6.4. </w:t>
      </w:r>
      <w:r w:rsidR="007A49EA" w:rsidRPr="00FF1004">
        <w:rPr>
          <w:sz w:val="24"/>
          <w:szCs w:val="24"/>
        </w:rPr>
        <w:t xml:space="preserve">В случае нарушения </w:t>
      </w:r>
      <w:r w:rsidR="007A49EA" w:rsidRPr="0043609D">
        <w:rPr>
          <w:sz w:val="24"/>
          <w:szCs w:val="24"/>
        </w:rPr>
        <w:t xml:space="preserve">Продавцом </w:t>
      </w:r>
      <w:r w:rsidR="007A49EA" w:rsidRPr="00FF1004">
        <w:rPr>
          <w:sz w:val="24"/>
          <w:szCs w:val="24"/>
        </w:rPr>
        <w:t xml:space="preserve">сроков исполнения обязательств по </w:t>
      </w:r>
      <w:r w:rsidR="007A49EA">
        <w:rPr>
          <w:sz w:val="24"/>
          <w:szCs w:val="24"/>
        </w:rPr>
        <w:t>контракт</w:t>
      </w:r>
      <w:r w:rsidR="007A49EA" w:rsidRPr="00FF1004">
        <w:rPr>
          <w:sz w:val="24"/>
          <w:szCs w:val="24"/>
        </w:rPr>
        <w:t xml:space="preserve">у </w:t>
      </w:r>
      <w:r w:rsidR="007A49EA" w:rsidRPr="007A49EA">
        <w:rPr>
          <w:sz w:val="24"/>
          <w:szCs w:val="24"/>
        </w:rPr>
        <w:t>Покупатель</w:t>
      </w:r>
      <w:r w:rsidR="007A49EA" w:rsidRPr="007E1C2C">
        <w:rPr>
          <w:b/>
          <w:sz w:val="24"/>
          <w:szCs w:val="24"/>
        </w:rPr>
        <w:t xml:space="preserve"> </w:t>
      </w:r>
      <w:r w:rsidR="007A49EA" w:rsidRPr="00FF1004">
        <w:rPr>
          <w:sz w:val="24"/>
          <w:szCs w:val="24"/>
        </w:rPr>
        <w:t xml:space="preserve">перечисляет </w:t>
      </w:r>
      <w:r w:rsidR="007A49EA" w:rsidRPr="0043609D">
        <w:rPr>
          <w:sz w:val="24"/>
          <w:szCs w:val="24"/>
        </w:rPr>
        <w:t>Продавц</w:t>
      </w:r>
      <w:r w:rsidR="007A49EA">
        <w:rPr>
          <w:sz w:val="24"/>
          <w:szCs w:val="24"/>
        </w:rPr>
        <w:t>у</w:t>
      </w:r>
      <w:r w:rsidR="007A49EA" w:rsidRPr="0043609D">
        <w:rPr>
          <w:sz w:val="24"/>
          <w:szCs w:val="24"/>
        </w:rPr>
        <w:t xml:space="preserve"> </w:t>
      </w:r>
      <w:r w:rsidR="007A49EA" w:rsidRPr="00FF1004">
        <w:rPr>
          <w:sz w:val="24"/>
          <w:szCs w:val="24"/>
        </w:rPr>
        <w:t xml:space="preserve">оплату в размере, уменьшенном на размер установленной настоящим </w:t>
      </w:r>
      <w:r w:rsidR="007A49EA">
        <w:rPr>
          <w:sz w:val="24"/>
          <w:szCs w:val="24"/>
        </w:rPr>
        <w:t>контракт</w:t>
      </w:r>
      <w:r w:rsidR="007A49EA" w:rsidRPr="00FF1004">
        <w:rPr>
          <w:sz w:val="24"/>
          <w:szCs w:val="24"/>
        </w:rPr>
        <w:t xml:space="preserve">ом неустойки за нарушения сроков исполнения обязательств по настоящему </w:t>
      </w:r>
      <w:r w:rsidR="007A49EA">
        <w:rPr>
          <w:sz w:val="24"/>
          <w:szCs w:val="24"/>
        </w:rPr>
        <w:t>контракт</w:t>
      </w:r>
      <w:r w:rsidR="007A49EA" w:rsidRPr="00FF1004">
        <w:rPr>
          <w:sz w:val="24"/>
          <w:szCs w:val="24"/>
        </w:rPr>
        <w:t>у.</w:t>
      </w:r>
    </w:p>
    <w:p w:rsidR="007A49EA" w:rsidRPr="0043609D" w:rsidRDefault="007A49EA" w:rsidP="007A49EA">
      <w:pPr>
        <w:pStyle w:val="a7"/>
        <w:tabs>
          <w:tab w:val="left" w:pos="1276"/>
        </w:tabs>
        <w:ind w:left="708"/>
        <w:jc w:val="both"/>
        <w:rPr>
          <w:rFonts w:ascii="Times New Roman" w:hAnsi="Times New Roman" w:cs="Times New Roman"/>
          <w:color w:val="auto"/>
          <w:sz w:val="24"/>
          <w:szCs w:val="24"/>
        </w:rPr>
      </w:pPr>
    </w:p>
    <w:p w:rsidR="00EE42FC" w:rsidRPr="006F5CDF" w:rsidRDefault="00371118" w:rsidP="00AB58D7">
      <w:pPr>
        <w:tabs>
          <w:tab w:val="left" w:pos="1276"/>
        </w:tabs>
        <w:jc w:val="center"/>
        <w:rPr>
          <w:b/>
          <w:sz w:val="24"/>
          <w:szCs w:val="24"/>
        </w:rPr>
      </w:pPr>
      <w:r>
        <w:rPr>
          <w:b/>
          <w:sz w:val="24"/>
          <w:szCs w:val="24"/>
        </w:rPr>
        <w:t>7</w:t>
      </w:r>
      <w:r w:rsidR="008B7267" w:rsidRPr="006F5CDF">
        <w:rPr>
          <w:b/>
          <w:sz w:val="24"/>
          <w:szCs w:val="24"/>
        </w:rPr>
        <w:t xml:space="preserve">. </w:t>
      </w:r>
      <w:r w:rsidR="00EE42FC" w:rsidRPr="006F5CDF">
        <w:rPr>
          <w:b/>
          <w:sz w:val="24"/>
          <w:szCs w:val="24"/>
        </w:rPr>
        <w:t>ФОРС-МАЖОР (ДЕЙСТВИЕ НЕПРЕОДОЛИМОЙ СИЛЫ)</w:t>
      </w:r>
    </w:p>
    <w:p w:rsidR="00EE42FC" w:rsidRPr="0043609D" w:rsidRDefault="00371118" w:rsidP="00EE42FC">
      <w:pPr>
        <w:tabs>
          <w:tab w:val="left" w:pos="1276"/>
        </w:tabs>
        <w:ind w:firstLine="708"/>
        <w:jc w:val="both"/>
        <w:rPr>
          <w:sz w:val="24"/>
          <w:szCs w:val="24"/>
        </w:rPr>
      </w:pPr>
      <w:r>
        <w:rPr>
          <w:sz w:val="24"/>
          <w:szCs w:val="24"/>
        </w:rPr>
        <w:t>7</w:t>
      </w:r>
      <w:r w:rsidR="00EE42FC" w:rsidRPr="0043609D">
        <w:rPr>
          <w:sz w:val="24"/>
          <w:szCs w:val="24"/>
        </w:rPr>
        <w:t>.1.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EE42FC" w:rsidRPr="0043609D" w:rsidRDefault="00371118" w:rsidP="00EE42FC">
      <w:pPr>
        <w:tabs>
          <w:tab w:val="left" w:pos="1276"/>
        </w:tabs>
        <w:ind w:firstLine="708"/>
        <w:jc w:val="both"/>
        <w:rPr>
          <w:sz w:val="24"/>
          <w:szCs w:val="24"/>
        </w:rPr>
      </w:pPr>
      <w:r>
        <w:rPr>
          <w:sz w:val="24"/>
          <w:szCs w:val="24"/>
        </w:rPr>
        <w:t>7</w:t>
      </w:r>
      <w:r w:rsidR="00EE42FC" w:rsidRPr="0043609D">
        <w:rPr>
          <w:sz w:val="24"/>
          <w:szCs w:val="24"/>
        </w:rPr>
        <w:t>.2.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EE42FC" w:rsidRPr="0043609D" w:rsidRDefault="00371118" w:rsidP="00EE42FC">
      <w:pPr>
        <w:tabs>
          <w:tab w:val="left" w:pos="1276"/>
        </w:tabs>
        <w:ind w:firstLine="708"/>
        <w:jc w:val="both"/>
        <w:rPr>
          <w:sz w:val="24"/>
          <w:szCs w:val="24"/>
        </w:rPr>
      </w:pPr>
      <w:r>
        <w:rPr>
          <w:sz w:val="24"/>
          <w:szCs w:val="24"/>
        </w:rPr>
        <w:t>7</w:t>
      </w:r>
      <w:r w:rsidR="00EE42FC" w:rsidRPr="0043609D">
        <w:rPr>
          <w:sz w:val="24"/>
          <w:szCs w:val="24"/>
        </w:rPr>
        <w:t>.3.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EE42FC" w:rsidRPr="0043609D" w:rsidRDefault="00371118" w:rsidP="00EE42FC">
      <w:pPr>
        <w:tabs>
          <w:tab w:val="left" w:pos="1276"/>
        </w:tabs>
        <w:ind w:firstLine="708"/>
        <w:jc w:val="both"/>
        <w:rPr>
          <w:sz w:val="24"/>
          <w:szCs w:val="24"/>
        </w:rPr>
      </w:pPr>
      <w:r>
        <w:rPr>
          <w:sz w:val="24"/>
          <w:szCs w:val="24"/>
        </w:rPr>
        <w:t>7</w:t>
      </w:r>
      <w:r w:rsidR="00EE42FC" w:rsidRPr="0043609D">
        <w:rPr>
          <w:sz w:val="24"/>
          <w:szCs w:val="24"/>
        </w:rPr>
        <w:t xml:space="preserve">.4.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EE42FC" w:rsidRPr="0043609D" w:rsidRDefault="00371118" w:rsidP="00EE42FC">
      <w:pPr>
        <w:tabs>
          <w:tab w:val="left" w:pos="1276"/>
        </w:tabs>
        <w:ind w:firstLine="708"/>
        <w:jc w:val="both"/>
        <w:rPr>
          <w:sz w:val="24"/>
          <w:szCs w:val="24"/>
        </w:rPr>
      </w:pPr>
      <w:r>
        <w:rPr>
          <w:sz w:val="24"/>
          <w:szCs w:val="24"/>
        </w:rPr>
        <w:t>7</w:t>
      </w:r>
      <w:r w:rsidR="00EE42FC" w:rsidRPr="0043609D">
        <w:rPr>
          <w:sz w:val="24"/>
          <w:szCs w:val="24"/>
        </w:rPr>
        <w:t>.5.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7A49EA" w:rsidRDefault="00371118" w:rsidP="007A49EA">
      <w:pPr>
        <w:tabs>
          <w:tab w:val="left" w:pos="1276"/>
        </w:tabs>
        <w:ind w:firstLine="708"/>
        <w:jc w:val="both"/>
        <w:rPr>
          <w:b/>
          <w:sz w:val="24"/>
          <w:szCs w:val="24"/>
        </w:rPr>
      </w:pPr>
      <w:r>
        <w:rPr>
          <w:sz w:val="24"/>
          <w:szCs w:val="24"/>
        </w:rPr>
        <w:t>7</w:t>
      </w:r>
      <w:r w:rsidR="00EE42FC" w:rsidRPr="0043609D">
        <w:rPr>
          <w:sz w:val="24"/>
          <w:szCs w:val="24"/>
        </w:rPr>
        <w:t>.6.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002D0D1C" w:rsidRPr="0043609D">
        <w:rPr>
          <w:b/>
          <w:sz w:val="24"/>
          <w:szCs w:val="24"/>
        </w:rPr>
        <w:t xml:space="preserve"> </w:t>
      </w:r>
    </w:p>
    <w:p w:rsidR="007A49EA" w:rsidRDefault="007A49EA" w:rsidP="007A49EA">
      <w:pPr>
        <w:tabs>
          <w:tab w:val="left" w:pos="1276"/>
        </w:tabs>
        <w:ind w:firstLine="708"/>
        <w:jc w:val="both"/>
        <w:rPr>
          <w:b/>
          <w:sz w:val="24"/>
          <w:szCs w:val="24"/>
        </w:rPr>
      </w:pPr>
    </w:p>
    <w:p w:rsidR="007A49EA" w:rsidRPr="006F5CDF" w:rsidRDefault="00371118" w:rsidP="006F5CDF">
      <w:pPr>
        <w:tabs>
          <w:tab w:val="left" w:pos="1276"/>
        </w:tabs>
        <w:jc w:val="center"/>
        <w:rPr>
          <w:b/>
          <w:sz w:val="24"/>
          <w:szCs w:val="24"/>
        </w:rPr>
      </w:pPr>
      <w:r>
        <w:rPr>
          <w:b/>
          <w:sz w:val="24"/>
          <w:szCs w:val="24"/>
        </w:rPr>
        <w:t>8</w:t>
      </w:r>
      <w:r w:rsidR="008B7267" w:rsidRPr="006F5CDF">
        <w:rPr>
          <w:b/>
          <w:sz w:val="24"/>
          <w:szCs w:val="24"/>
        </w:rPr>
        <w:t xml:space="preserve">. </w:t>
      </w:r>
      <w:r w:rsidR="007A49EA" w:rsidRPr="006F5CDF">
        <w:rPr>
          <w:b/>
          <w:sz w:val="24"/>
          <w:szCs w:val="24"/>
        </w:rPr>
        <w:t>ПОРЯДОК РАЗРЕШЕНИЯ СПОРОВ</w:t>
      </w:r>
    </w:p>
    <w:p w:rsidR="00EE42FC" w:rsidRPr="0043609D" w:rsidRDefault="00371118" w:rsidP="00EE42FC">
      <w:pPr>
        <w:tabs>
          <w:tab w:val="left" w:pos="1276"/>
        </w:tabs>
        <w:ind w:firstLine="708"/>
        <w:jc w:val="both"/>
        <w:rPr>
          <w:sz w:val="24"/>
          <w:szCs w:val="24"/>
        </w:rPr>
      </w:pPr>
      <w:r>
        <w:rPr>
          <w:sz w:val="24"/>
          <w:szCs w:val="24"/>
        </w:rPr>
        <w:t>8</w:t>
      </w:r>
      <w:r w:rsidR="00EE42FC" w:rsidRPr="0043609D">
        <w:rPr>
          <w:sz w:val="24"/>
          <w:szCs w:val="24"/>
        </w:rPr>
        <w:t>.1.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EE42FC" w:rsidRDefault="00371118" w:rsidP="00EE42FC">
      <w:pPr>
        <w:tabs>
          <w:tab w:val="left" w:pos="1276"/>
        </w:tabs>
        <w:ind w:firstLine="708"/>
        <w:jc w:val="both"/>
        <w:rPr>
          <w:sz w:val="24"/>
          <w:szCs w:val="24"/>
        </w:rPr>
      </w:pPr>
      <w:bookmarkStart w:id="1" w:name="eCAE7BC5D"/>
      <w:bookmarkStart w:id="2" w:name="e15F937AE"/>
      <w:bookmarkEnd w:id="1"/>
      <w:bookmarkEnd w:id="2"/>
      <w:r>
        <w:rPr>
          <w:sz w:val="24"/>
          <w:szCs w:val="24"/>
        </w:rPr>
        <w:t>8</w:t>
      </w:r>
      <w:r w:rsidR="00EE42FC" w:rsidRPr="0043609D">
        <w:rPr>
          <w:sz w:val="24"/>
          <w:szCs w:val="24"/>
        </w:rPr>
        <w:t xml:space="preserve">.2. Споры и разногласия, возникшие в ходе исполнения настоящего контракта, не урегулированные путем переговоров, разрешаются в </w:t>
      </w:r>
      <w:r w:rsidR="0043609D" w:rsidRPr="0043609D">
        <w:rPr>
          <w:sz w:val="24"/>
          <w:szCs w:val="24"/>
        </w:rPr>
        <w:t>суде</w:t>
      </w:r>
      <w:r w:rsidR="006C43D2">
        <w:rPr>
          <w:sz w:val="24"/>
          <w:szCs w:val="24"/>
        </w:rPr>
        <w:t>бном</w:t>
      </w:r>
      <w:r w:rsidR="0043609D" w:rsidRPr="0043609D">
        <w:rPr>
          <w:sz w:val="24"/>
          <w:szCs w:val="24"/>
        </w:rPr>
        <w:t xml:space="preserve"> </w:t>
      </w:r>
      <w:r w:rsidR="006C43D2">
        <w:rPr>
          <w:sz w:val="24"/>
          <w:szCs w:val="24"/>
        </w:rPr>
        <w:t>порядке</w:t>
      </w:r>
      <w:r w:rsidR="00EE42FC" w:rsidRPr="0043609D">
        <w:rPr>
          <w:sz w:val="24"/>
          <w:szCs w:val="24"/>
        </w:rPr>
        <w:t xml:space="preserve"> в соответствии с </w:t>
      </w:r>
      <w:r w:rsidR="0043609D" w:rsidRPr="0043609D">
        <w:rPr>
          <w:sz w:val="24"/>
          <w:szCs w:val="24"/>
        </w:rPr>
        <w:t xml:space="preserve">действующим </w:t>
      </w:r>
      <w:r w:rsidR="00EE42FC" w:rsidRPr="0043609D">
        <w:rPr>
          <w:sz w:val="24"/>
          <w:szCs w:val="24"/>
        </w:rPr>
        <w:t>законодательством Приднестровской Молдавской Республики.</w:t>
      </w:r>
    </w:p>
    <w:p w:rsidR="006C43D2" w:rsidRPr="0043609D" w:rsidRDefault="006C43D2" w:rsidP="00EE42FC">
      <w:pPr>
        <w:tabs>
          <w:tab w:val="left" w:pos="1276"/>
        </w:tabs>
        <w:ind w:firstLine="708"/>
        <w:jc w:val="both"/>
        <w:rPr>
          <w:sz w:val="24"/>
          <w:szCs w:val="24"/>
        </w:rPr>
      </w:pPr>
    </w:p>
    <w:p w:rsidR="00EE42FC" w:rsidRPr="006F5CDF" w:rsidRDefault="00371118" w:rsidP="006F5CDF">
      <w:pPr>
        <w:tabs>
          <w:tab w:val="left" w:pos="1276"/>
        </w:tabs>
        <w:jc w:val="center"/>
        <w:rPr>
          <w:b/>
          <w:sz w:val="24"/>
          <w:szCs w:val="24"/>
        </w:rPr>
      </w:pPr>
      <w:r>
        <w:rPr>
          <w:b/>
          <w:sz w:val="24"/>
          <w:szCs w:val="24"/>
        </w:rPr>
        <w:t>9</w:t>
      </w:r>
      <w:r w:rsidR="008B7267" w:rsidRPr="006F5CDF">
        <w:rPr>
          <w:b/>
          <w:sz w:val="24"/>
          <w:szCs w:val="24"/>
        </w:rPr>
        <w:t xml:space="preserve">. </w:t>
      </w:r>
      <w:r w:rsidR="00EE42FC" w:rsidRPr="006F5CDF">
        <w:rPr>
          <w:b/>
          <w:sz w:val="24"/>
          <w:szCs w:val="24"/>
        </w:rPr>
        <w:t>СРОК ДЕЙСТВИЯ КОНТРАКТА</w:t>
      </w:r>
    </w:p>
    <w:p w:rsidR="00EE42FC" w:rsidRPr="0043609D" w:rsidRDefault="00371118" w:rsidP="006F5CDF">
      <w:pPr>
        <w:tabs>
          <w:tab w:val="left" w:pos="1276"/>
        </w:tabs>
        <w:ind w:firstLine="709"/>
        <w:jc w:val="both"/>
        <w:rPr>
          <w:sz w:val="24"/>
          <w:szCs w:val="24"/>
        </w:rPr>
      </w:pPr>
      <w:r>
        <w:rPr>
          <w:sz w:val="24"/>
          <w:szCs w:val="24"/>
        </w:rPr>
        <w:t>9</w:t>
      </w:r>
      <w:r w:rsidR="006F5CDF">
        <w:rPr>
          <w:sz w:val="24"/>
          <w:szCs w:val="24"/>
        </w:rPr>
        <w:t>.1.</w:t>
      </w:r>
      <w:r w:rsidR="00EE42FC" w:rsidRPr="0043609D">
        <w:rPr>
          <w:sz w:val="24"/>
          <w:szCs w:val="24"/>
        </w:rPr>
        <w:t xml:space="preserve"> Настоящий контракт вступает в силу с момента его подписания Сторонами и действует до 31</w:t>
      </w:r>
      <w:r w:rsidR="006C43D2">
        <w:rPr>
          <w:sz w:val="24"/>
          <w:szCs w:val="24"/>
        </w:rPr>
        <w:t xml:space="preserve"> декабря </w:t>
      </w:r>
      <w:r w:rsidR="00EE42FC" w:rsidRPr="0043609D">
        <w:rPr>
          <w:sz w:val="24"/>
          <w:szCs w:val="24"/>
        </w:rPr>
        <w:t xml:space="preserve">2021 года, но в любом случае до момента полного исполнения Сторонами своих обязательств по настоящему контракту и </w:t>
      </w:r>
      <w:r w:rsidR="00EE42FC" w:rsidRPr="0043609D">
        <w:rPr>
          <w:bCs/>
          <w:sz w:val="24"/>
          <w:szCs w:val="24"/>
        </w:rPr>
        <w:t>осуществления</w:t>
      </w:r>
      <w:r w:rsidR="00EE42FC" w:rsidRPr="0043609D">
        <w:rPr>
          <w:sz w:val="24"/>
          <w:szCs w:val="24"/>
        </w:rPr>
        <w:t xml:space="preserve"> всех необходимых платежей и взаиморасчетов.</w:t>
      </w:r>
    </w:p>
    <w:p w:rsidR="00EE42FC" w:rsidRDefault="00371118" w:rsidP="006F5CDF">
      <w:pPr>
        <w:tabs>
          <w:tab w:val="left" w:pos="1276"/>
        </w:tabs>
        <w:ind w:firstLine="709"/>
        <w:jc w:val="both"/>
        <w:rPr>
          <w:sz w:val="24"/>
          <w:szCs w:val="24"/>
        </w:rPr>
      </w:pPr>
      <w:r>
        <w:rPr>
          <w:sz w:val="24"/>
          <w:szCs w:val="24"/>
        </w:rPr>
        <w:t>9</w:t>
      </w:r>
      <w:r w:rsidR="006F5CDF">
        <w:rPr>
          <w:sz w:val="24"/>
          <w:szCs w:val="24"/>
        </w:rPr>
        <w:t xml:space="preserve">.2. </w:t>
      </w:r>
      <w:r w:rsidR="00EE42FC" w:rsidRPr="0043609D">
        <w:rPr>
          <w:sz w:val="24"/>
          <w:szCs w:val="24"/>
        </w:rPr>
        <w:t>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6C43D2" w:rsidRPr="0043609D" w:rsidRDefault="006C43D2" w:rsidP="006C43D2">
      <w:pPr>
        <w:tabs>
          <w:tab w:val="left" w:pos="1276"/>
        </w:tabs>
        <w:ind w:left="708"/>
        <w:jc w:val="both"/>
        <w:rPr>
          <w:sz w:val="24"/>
          <w:szCs w:val="24"/>
        </w:rPr>
      </w:pPr>
    </w:p>
    <w:p w:rsidR="00A0540D" w:rsidRDefault="00A0540D" w:rsidP="006F5CDF">
      <w:pPr>
        <w:tabs>
          <w:tab w:val="left" w:pos="1276"/>
        </w:tabs>
        <w:jc w:val="center"/>
        <w:rPr>
          <w:b/>
          <w:sz w:val="24"/>
          <w:szCs w:val="24"/>
        </w:rPr>
      </w:pPr>
    </w:p>
    <w:p w:rsidR="00A0540D" w:rsidRDefault="00A0540D" w:rsidP="006F5CDF">
      <w:pPr>
        <w:tabs>
          <w:tab w:val="left" w:pos="1276"/>
        </w:tabs>
        <w:jc w:val="center"/>
        <w:rPr>
          <w:b/>
          <w:sz w:val="24"/>
          <w:szCs w:val="24"/>
        </w:rPr>
      </w:pPr>
    </w:p>
    <w:p w:rsidR="00A0540D" w:rsidRDefault="00A0540D" w:rsidP="006F5CDF">
      <w:pPr>
        <w:tabs>
          <w:tab w:val="left" w:pos="1276"/>
        </w:tabs>
        <w:jc w:val="center"/>
        <w:rPr>
          <w:b/>
          <w:sz w:val="24"/>
          <w:szCs w:val="24"/>
        </w:rPr>
      </w:pPr>
    </w:p>
    <w:p w:rsidR="00EE42FC" w:rsidRPr="0043609D" w:rsidRDefault="008B7267" w:rsidP="006F5CDF">
      <w:pPr>
        <w:tabs>
          <w:tab w:val="left" w:pos="1276"/>
        </w:tabs>
        <w:jc w:val="center"/>
        <w:rPr>
          <w:b/>
          <w:sz w:val="24"/>
          <w:szCs w:val="24"/>
        </w:rPr>
      </w:pPr>
      <w:r>
        <w:rPr>
          <w:b/>
          <w:sz w:val="24"/>
          <w:szCs w:val="24"/>
        </w:rPr>
        <w:t>1</w:t>
      </w:r>
      <w:r w:rsidR="00371118">
        <w:rPr>
          <w:b/>
          <w:sz w:val="24"/>
          <w:szCs w:val="24"/>
        </w:rPr>
        <w:t>0</w:t>
      </w:r>
      <w:r>
        <w:rPr>
          <w:b/>
          <w:sz w:val="24"/>
          <w:szCs w:val="24"/>
        </w:rPr>
        <w:t xml:space="preserve">. </w:t>
      </w:r>
      <w:r w:rsidR="00EE42FC" w:rsidRPr="0043609D">
        <w:rPr>
          <w:b/>
          <w:sz w:val="24"/>
          <w:szCs w:val="24"/>
        </w:rPr>
        <w:t>ЗАКЛЮЧИТЕЛЬНЫЕ ПОЛОЖЕНИЯ</w:t>
      </w:r>
    </w:p>
    <w:p w:rsidR="00EE42FC" w:rsidRPr="0043609D" w:rsidRDefault="006F5CDF" w:rsidP="006F5CDF">
      <w:pPr>
        <w:tabs>
          <w:tab w:val="left" w:pos="1276"/>
        </w:tabs>
        <w:ind w:firstLine="709"/>
        <w:jc w:val="both"/>
        <w:rPr>
          <w:sz w:val="24"/>
          <w:szCs w:val="24"/>
        </w:rPr>
      </w:pPr>
      <w:r>
        <w:rPr>
          <w:sz w:val="24"/>
          <w:szCs w:val="24"/>
        </w:rPr>
        <w:lastRenderedPageBreak/>
        <w:t>1</w:t>
      </w:r>
      <w:r w:rsidR="00371118">
        <w:rPr>
          <w:sz w:val="24"/>
          <w:szCs w:val="24"/>
        </w:rPr>
        <w:t>0</w:t>
      </w:r>
      <w:r>
        <w:rPr>
          <w:sz w:val="24"/>
          <w:szCs w:val="24"/>
        </w:rPr>
        <w:t>.1</w:t>
      </w:r>
      <w:r w:rsidR="00371118">
        <w:rPr>
          <w:sz w:val="24"/>
          <w:szCs w:val="24"/>
        </w:rPr>
        <w:t>.</w:t>
      </w:r>
      <w:r>
        <w:rPr>
          <w:sz w:val="24"/>
          <w:szCs w:val="24"/>
        </w:rPr>
        <w:t xml:space="preserve"> </w:t>
      </w:r>
      <w:r w:rsidR="00EE42FC" w:rsidRPr="0043609D">
        <w:rPr>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EE42FC" w:rsidRPr="0043609D" w:rsidRDefault="006F5CDF" w:rsidP="006F5CDF">
      <w:pPr>
        <w:tabs>
          <w:tab w:val="left" w:pos="1276"/>
        </w:tabs>
        <w:ind w:firstLine="709"/>
        <w:jc w:val="both"/>
        <w:rPr>
          <w:sz w:val="24"/>
          <w:szCs w:val="24"/>
        </w:rPr>
      </w:pPr>
      <w:r>
        <w:rPr>
          <w:sz w:val="24"/>
          <w:szCs w:val="24"/>
        </w:rPr>
        <w:t>1</w:t>
      </w:r>
      <w:r w:rsidR="00371118">
        <w:rPr>
          <w:sz w:val="24"/>
          <w:szCs w:val="24"/>
        </w:rPr>
        <w:t>0</w:t>
      </w:r>
      <w:r>
        <w:rPr>
          <w:sz w:val="24"/>
          <w:szCs w:val="24"/>
        </w:rPr>
        <w:t xml:space="preserve">.2. </w:t>
      </w:r>
      <w:r w:rsidR="00EE42FC" w:rsidRPr="0043609D">
        <w:rPr>
          <w:sz w:val="24"/>
          <w:szCs w:val="24"/>
        </w:rPr>
        <w:t xml:space="preserve">Настоящий контракт составлен в двух экземплярах, имеющих одинаковую юридическую силу, по одному экземпляру для каждой из Сторон. </w:t>
      </w:r>
    </w:p>
    <w:p w:rsidR="00EE42FC" w:rsidRPr="0043609D" w:rsidRDefault="006F5CDF" w:rsidP="006F5CDF">
      <w:pPr>
        <w:tabs>
          <w:tab w:val="left" w:pos="1276"/>
          <w:tab w:val="left" w:pos="1560"/>
        </w:tabs>
        <w:ind w:firstLine="709"/>
        <w:jc w:val="both"/>
        <w:rPr>
          <w:sz w:val="24"/>
          <w:szCs w:val="24"/>
        </w:rPr>
      </w:pPr>
      <w:r>
        <w:rPr>
          <w:sz w:val="24"/>
          <w:szCs w:val="24"/>
          <w:lang w:bidi="he-IL"/>
        </w:rPr>
        <w:t>1</w:t>
      </w:r>
      <w:r w:rsidR="00371118">
        <w:rPr>
          <w:sz w:val="24"/>
          <w:szCs w:val="24"/>
          <w:lang w:bidi="he-IL"/>
        </w:rPr>
        <w:t>0</w:t>
      </w:r>
      <w:r>
        <w:rPr>
          <w:sz w:val="24"/>
          <w:szCs w:val="24"/>
          <w:lang w:bidi="he-IL"/>
        </w:rPr>
        <w:t xml:space="preserve">.3. </w:t>
      </w:r>
      <w:r w:rsidR="00EE42FC" w:rsidRPr="0043609D">
        <w:rPr>
          <w:sz w:val="24"/>
          <w:szCs w:val="24"/>
          <w:lang w:bidi="he-IL"/>
        </w:rPr>
        <w:t xml:space="preserve">Изменение условий настоящего </w:t>
      </w:r>
      <w:r w:rsidR="00EE42FC" w:rsidRPr="0043609D">
        <w:rPr>
          <w:sz w:val="24"/>
          <w:szCs w:val="24"/>
        </w:rPr>
        <w:t>контракта</w:t>
      </w:r>
      <w:r w:rsidR="00EE42FC" w:rsidRPr="0043609D">
        <w:rPr>
          <w:sz w:val="24"/>
          <w:szCs w:val="24"/>
          <w:lang w:bidi="he-IL"/>
        </w:rPr>
        <w:t xml:space="preserve"> и его досрочное прекращение допускаются по соглашению сторон в случаях, предусмотренных законодательством </w:t>
      </w:r>
      <w:r w:rsidR="0043609D" w:rsidRPr="0043609D">
        <w:rPr>
          <w:sz w:val="24"/>
          <w:szCs w:val="24"/>
          <w:lang w:bidi="he-IL"/>
        </w:rPr>
        <w:t>ПМР</w:t>
      </w:r>
      <w:r w:rsidR="00EE42FC" w:rsidRPr="0043609D">
        <w:rPr>
          <w:sz w:val="24"/>
          <w:szCs w:val="24"/>
          <w:lang w:bidi="he-IL"/>
        </w:rPr>
        <w:t xml:space="preserve">, в том числе Законом </w:t>
      </w:r>
      <w:r w:rsidR="0043609D" w:rsidRPr="0043609D">
        <w:rPr>
          <w:sz w:val="24"/>
          <w:szCs w:val="24"/>
          <w:lang w:bidi="he-IL"/>
        </w:rPr>
        <w:t xml:space="preserve">ПМР </w:t>
      </w:r>
      <w:r w:rsidR="00EE42FC" w:rsidRPr="0043609D">
        <w:rPr>
          <w:sz w:val="24"/>
          <w:szCs w:val="24"/>
          <w:lang w:bidi="he-IL"/>
        </w:rPr>
        <w:t>«О</w:t>
      </w:r>
      <w:r w:rsidR="00371118">
        <w:rPr>
          <w:sz w:val="24"/>
          <w:szCs w:val="24"/>
          <w:lang w:bidi="he-IL"/>
        </w:rPr>
        <w:t xml:space="preserve"> </w:t>
      </w:r>
      <w:r w:rsidR="00EE42FC" w:rsidRPr="0043609D">
        <w:rPr>
          <w:sz w:val="24"/>
          <w:szCs w:val="24"/>
          <w:lang w:bidi="he-IL"/>
        </w:rPr>
        <w:t>закупках в Приднестровской Молдавской Республике».</w:t>
      </w:r>
    </w:p>
    <w:p w:rsidR="00EE42FC" w:rsidRPr="0043609D" w:rsidRDefault="006F5CDF" w:rsidP="006F5CDF">
      <w:pPr>
        <w:tabs>
          <w:tab w:val="left" w:pos="1276"/>
        </w:tabs>
        <w:ind w:firstLine="709"/>
        <w:jc w:val="both"/>
        <w:rPr>
          <w:sz w:val="24"/>
          <w:szCs w:val="24"/>
        </w:rPr>
      </w:pPr>
      <w:r>
        <w:rPr>
          <w:sz w:val="24"/>
          <w:szCs w:val="24"/>
        </w:rPr>
        <w:t>1</w:t>
      </w:r>
      <w:r w:rsidR="00371118">
        <w:rPr>
          <w:sz w:val="24"/>
          <w:szCs w:val="24"/>
        </w:rPr>
        <w:t>0</w:t>
      </w:r>
      <w:r>
        <w:rPr>
          <w:sz w:val="24"/>
          <w:szCs w:val="24"/>
        </w:rPr>
        <w:t>.4.</w:t>
      </w:r>
      <w:r w:rsidR="00EE42FC" w:rsidRPr="0043609D">
        <w:rPr>
          <w:sz w:val="24"/>
          <w:szCs w:val="24"/>
        </w:rPr>
        <w:t xml:space="preserve"> Все изменения и дополнения к настоящему контракту имеют юридическую силу, если они оформлены письменно и удостоверены подписями</w:t>
      </w:r>
      <w:r w:rsidR="00452475">
        <w:rPr>
          <w:sz w:val="24"/>
          <w:szCs w:val="24"/>
        </w:rPr>
        <w:t xml:space="preserve"> </w:t>
      </w:r>
      <w:r w:rsidR="00452475" w:rsidRPr="0043609D">
        <w:rPr>
          <w:sz w:val="24"/>
          <w:szCs w:val="24"/>
        </w:rPr>
        <w:t>Сторон</w:t>
      </w:r>
      <w:r w:rsidR="00EE42FC" w:rsidRPr="0043609D">
        <w:rPr>
          <w:sz w:val="24"/>
          <w:szCs w:val="24"/>
        </w:rPr>
        <w:t>, уполномоченных на то лиц.</w:t>
      </w:r>
    </w:p>
    <w:p w:rsidR="00EE42FC" w:rsidRDefault="006F5CDF" w:rsidP="006F5CDF">
      <w:pPr>
        <w:tabs>
          <w:tab w:val="left" w:pos="1276"/>
        </w:tabs>
        <w:ind w:firstLine="709"/>
        <w:jc w:val="both"/>
        <w:rPr>
          <w:sz w:val="24"/>
          <w:szCs w:val="24"/>
        </w:rPr>
      </w:pPr>
      <w:r>
        <w:rPr>
          <w:sz w:val="24"/>
          <w:szCs w:val="24"/>
        </w:rPr>
        <w:t>1</w:t>
      </w:r>
      <w:r w:rsidR="00371118">
        <w:rPr>
          <w:sz w:val="24"/>
          <w:szCs w:val="24"/>
        </w:rPr>
        <w:t>0</w:t>
      </w:r>
      <w:r>
        <w:rPr>
          <w:sz w:val="24"/>
          <w:szCs w:val="24"/>
        </w:rPr>
        <w:t xml:space="preserve">.5. </w:t>
      </w:r>
      <w:r w:rsidR="00EE42FC" w:rsidRPr="0043609D">
        <w:rPr>
          <w:sz w:val="24"/>
          <w:szCs w:val="24"/>
        </w:rPr>
        <w:t>Все Приложения к настоящему контракту являются его неотъемлемой частью.</w:t>
      </w:r>
    </w:p>
    <w:p w:rsidR="006C43D2" w:rsidRPr="0043609D" w:rsidRDefault="006C43D2" w:rsidP="006C43D2">
      <w:pPr>
        <w:tabs>
          <w:tab w:val="left" w:pos="1276"/>
        </w:tabs>
        <w:ind w:left="708"/>
        <w:jc w:val="both"/>
        <w:rPr>
          <w:sz w:val="24"/>
          <w:szCs w:val="24"/>
        </w:rPr>
      </w:pPr>
    </w:p>
    <w:p w:rsidR="00EE42FC" w:rsidRPr="0043609D" w:rsidRDefault="008B7267" w:rsidP="006F5CDF">
      <w:pPr>
        <w:jc w:val="center"/>
        <w:rPr>
          <w:b/>
          <w:sz w:val="24"/>
          <w:szCs w:val="24"/>
        </w:rPr>
      </w:pPr>
      <w:r>
        <w:rPr>
          <w:b/>
          <w:sz w:val="24"/>
          <w:szCs w:val="24"/>
        </w:rPr>
        <w:t>1</w:t>
      </w:r>
      <w:r w:rsidR="0018744C">
        <w:rPr>
          <w:b/>
          <w:sz w:val="24"/>
          <w:szCs w:val="24"/>
        </w:rPr>
        <w:t>1</w:t>
      </w:r>
      <w:r>
        <w:rPr>
          <w:b/>
          <w:sz w:val="24"/>
          <w:szCs w:val="24"/>
        </w:rPr>
        <w:t xml:space="preserve">. </w:t>
      </w:r>
      <w:r w:rsidR="00EE42FC" w:rsidRPr="0043609D">
        <w:rPr>
          <w:b/>
          <w:sz w:val="24"/>
          <w:szCs w:val="24"/>
        </w:rPr>
        <w:t>ЮРИДИЧЕСКИЕ АДРЕСА И РЕКВИЗИТЫ СТОРОН</w:t>
      </w:r>
    </w:p>
    <w:p w:rsidR="006C43D2" w:rsidRDefault="006C43D2" w:rsidP="00EE42FC">
      <w:pPr>
        <w:rPr>
          <w:b/>
          <w:sz w:val="22"/>
          <w:szCs w:val="22"/>
        </w:rPr>
      </w:pPr>
    </w:p>
    <w:tbl>
      <w:tblPr>
        <w:tblW w:w="8967" w:type="dxa"/>
        <w:jc w:val="center"/>
        <w:tblLook w:val="01E0" w:firstRow="1" w:lastRow="1" w:firstColumn="1" w:lastColumn="1" w:noHBand="0" w:noVBand="0"/>
      </w:tblPr>
      <w:tblGrid>
        <w:gridCol w:w="4217"/>
        <w:gridCol w:w="552"/>
        <w:gridCol w:w="4198"/>
      </w:tblGrid>
      <w:tr w:rsidR="006C43D2" w:rsidRPr="003654E0" w:rsidTr="00DE04AE">
        <w:trPr>
          <w:jc w:val="center"/>
        </w:trPr>
        <w:tc>
          <w:tcPr>
            <w:tcW w:w="4217" w:type="dxa"/>
            <w:shd w:val="clear" w:color="auto" w:fill="auto"/>
          </w:tcPr>
          <w:p w:rsidR="006C43D2" w:rsidRPr="00D16C76" w:rsidRDefault="006C43D2" w:rsidP="003E2BC5">
            <w:pPr>
              <w:rPr>
                <w:sz w:val="24"/>
                <w:szCs w:val="24"/>
              </w:rPr>
            </w:pPr>
            <w:r w:rsidRPr="00D16C76">
              <w:rPr>
                <w:b/>
                <w:sz w:val="24"/>
                <w:szCs w:val="24"/>
              </w:rPr>
              <w:t>Продавец:</w:t>
            </w:r>
          </w:p>
        </w:tc>
        <w:tc>
          <w:tcPr>
            <w:tcW w:w="552" w:type="dxa"/>
            <w:shd w:val="clear" w:color="auto" w:fill="auto"/>
          </w:tcPr>
          <w:p w:rsidR="006C43D2" w:rsidRPr="00D16C76" w:rsidRDefault="006C43D2" w:rsidP="003E2BC5">
            <w:pPr>
              <w:jc w:val="center"/>
              <w:rPr>
                <w:sz w:val="24"/>
                <w:szCs w:val="24"/>
              </w:rPr>
            </w:pPr>
          </w:p>
        </w:tc>
        <w:tc>
          <w:tcPr>
            <w:tcW w:w="4198" w:type="dxa"/>
            <w:shd w:val="clear" w:color="auto" w:fill="auto"/>
          </w:tcPr>
          <w:p w:rsidR="006C43D2" w:rsidRPr="00D16C76" w:rsidRDefault="006C43D2" w:rsidP="003E2BC5">
            <w:pPr>
              <w:rPr>
                <w:sz w:val="24"/>
                <w:szCs w:val="24"/>
              </w:rPr>
            </w:pPr>
            <w:r w:rsidRPr="00D16C76">
              <w:rPr>
                <w:b/>
                <w:sz w:val="24"/>
                <w:szCs w:val="24"/>
              </w:rPr>
              <w:t>Покупатель:</w:t>
            </w:r>
          </w:p>
        </w:tc>
      </w:tr>
      <w:tr w:rsidR="006C43D2" w:rsidRPr="00336886" w:rsidTr="00DE04AE">
        <w:trPr>
          <w:jc w:val="center"/>
        </w:trPr>
        <w:tc>
          <w:tcPr>
            <w:tcW w:w="4217" w:type="dxa"/>
            <w:shd w:val="clear" w:color="auto" w:fill="auto"/>
          </w:tcPr>
          <w:p w:rsidR="006C43D2" w:rsidRPr="00D16C76" w:rsidRDefault="00D16C76" w:rsidP="003E2BC5">
            <w:pPr>
              <w:rPr>
                <w:sz w:val="24"/>
                <w:szCs w:val="24"/>
              </w:rPr>
            </w:pPr>
            <w:r w:rsidRPr="00D16C76">
              <w:rPr>
                <w:sz w:val="24"/>
                <w:szCs w:val="24"/>
              </w:rPr>
              <w:t>____________________________</w:t>
            </w:r>
          </w:p>
          <w:p w:rsidR="00D16C76" w:rsidRPr="00D16C76" w:rsidRDefault="00D16C76" w:rsidP="003E2BC5">
            <w:pPr>
              <w:rPr>
                <w:sz w:val="24"/>
                <w:szCs w:val="24"/>
              </w:rPr>
            </w:pPr>
            <w:r w:rsidRPr="00D16C76">
              <w:rPr>
                <w:sz w:val="24"/>
                <w:szCs w:val="24"/>
              </w:rPr>
              <w:t>____________________________</w:t>
            </w:r>
          </w:p>
          <w:p w:rsidR="00D16C76" w:rsidRPr="00D16C76" w:rsidRDefault="00D16C76" w:rsidP="003E2BC5">
            <w:pPr>
              <w:rPr>
                <w:sz w:val="24"/>
                <w:szCs w:val="24"/>
              </w:rPr>
            </w:pPr>
            <w:r w:rsidRPr="00D16C76">
              <w:rPr>
                <w:sz w:val="24"/>
                <w:szCs w:val="24"/>
              </w:rPr>
              <w:t>____________________________</w:t>
            </w:r>
          </w:p>
          <w:p w:rsidR="00D16C76" w:rsidRPr="00D16C76" w:rsidRDefault="00D16C76" w:rsidP="003E2BC5">
            <w:pPr>
              <w:rPr>
                <w:sz w:val="24"/>
                <w:szCs w:val="24"/>
              </w:rPr>
            </w:pPr>
            <w:r w:rsidRPr="00D16C76">
              <w:rPr>
                <w:sz w:val="24"/>
                <w:szCs w:val="24"/>
              </w:rPr>
              <w:t>____________________________</w:t>
            </w:r>
          </w:p>
          <w:p w:rsidR="00D16C76" w:rsidRPr="00D16C76" w:rsidRDefault="00D16C76" w:rsidP="003E2BC5">
            <w:pPr>
              <w:rPr>
                <w:sz w:val="24"/>
                <w:szCs w:val="24"/>
              </w:rPr>
            </w:pPr>
            <w:r w:rsidRPr="00D16C76">
              <w:rPr>
                <w:sz w:val="24"/>
                <w:szCs w:val="24"/>
              </w:rPr>
              <w:t>____________________________</w:t>
            </w:r>
          </w:p>
          <w:p w:rsidR="00D16C76" w:rsidRPr="00D16C76" w:rsidRDefault="00D16C76" w:rsidP="003E2BC5">
            <w:pPr>
              <w:rPr>
                <w:sz w:val="24"/>
                <w:szCs w:val="24"/>
              </w:rPr>
            </w:pPr>
            <w:r w:rsidRPr="00D16C76">
              <w:rPr>
                <w:sz w:val="24"/>
                <w:szCs w:val="24"/>
              </w:rPr>
              <w:t>____________________________</w:t>
            </w:r>
          </w:p>
          <w:p w:rsidR="00D16C76" w:rsidRPr="00D16C76" w:rsidRDefault="00D16C76" w:rsidP="003E2BC5">
            <w:pPr>
              <w:rPr>
                <w:sz w:val="24"/>
                <w:szCs w:val="24"/>
              </w:rPr>
            </w:pPr>
          </w:p>
        </w:tc>
        <w:tc>
          <w:tcPr>
            <w:tcW w:w="552" w:type="dxa"/>
            <w:shd w:val="clear" w:color="auto" w:fill="auto"/>
            <w:vAlign w:val="center"/>
          </w:tcPr>
          <w:p w:rsidR="006C43D2" w:rsidRPr="00D16C76" w:rsidRDefault="006C43D2" w:rsidP="003E2BC5">
            <w:pPr>
              <w:jc w:val="center"/>
              <w:rPr>
                <w:sz w:val="24"/>
                <w:szCs w:val="24"/>
              </w:rPr>
            </w:pPr>
          </w:p>
        </w:tc>
        <w:tc>
          <w:tcPr>
            <w:tcW w:w="4198" w:type="dxa"/>
            <w:shd w:val="clear" w:color="auto" w:fill="auto"/>
          </w:tcPr>
          <w:p w:rsidR="006C43D2" w:rsidRDefault="00336886" w:rsidP="003E2BC5">
            <w:pPr>
              <w:rPr>
                <w:sz w:val="24"/>
                <w:szCs w:val="24"/>
              </w:rPr>
            </w:pPr>
            <w:r>
              <w:rPr>
                <w:sz w:val="24"/>
                <w:szCs w:val="24"/>
              </w:rPr>
              <w:t>ОАО «ПИ «Приднестровский»</w:t>
            </w:r>
          </w:p>
          <w:p w:rsidR="00336886" w:rsidRPr="00D16C76" w:rsidRDefault="00336886" w:rsidP="003E2BC5">
            <w:pPr>
              <w:rPr>
                <w:sz w:val="24"/>
                <w:szCs w:val="24"/>
              </w:rPr>
            </w:pPr>
            <w:r>
              <w:rPr>
                <w:sz w:val="24"/>
                <w:szCs w:val="24"/>
              </w:rPr>
              <w:t xml:space="preserve">3300 </w:t>
            </w:r>
            <w:proofErr w:type="spellStart"/>
            <w:r>
              <w:rPr>
                <w:sz w:val="24"/>
                <w:szCs w:val="24"/>
              </w:rPr>
              <w:t>г.Тирасполь</w:t>
            </w:r>
            <w:proofErr w:type="spellEnd"/>
            <w:r>
              <w:rPr>
                <w:sz w:val="24"/>
                <w:szCs w:val="24"/>
              </w:rPr>
              <w:t xml:space="preserve">, </w:t>
            </w:r>
            <w:proofErr w:type="spellStart"/>
            <w:r>
              <w:rPr>
                <w:sz w:val="24"/>
                <w:szCs w:val="24"/>
              </w:rPr>
              <w:t>ул.Свердлова</w:t>
            </w:r>
            <w:proofErr w:type="spellEnd"/>
            <w:r>
              <w:rPr>
                <w:sz w:val="24"/>
                <w:szCs w:val="24"/>
              </w:rPr>
              <w:t>, 55</w:t>
            </w:r>
          </w:p>
          <w:p w:rsidR="00336886" w:rsidRPr="006A27B2" w:rsidRDefault="00336886" w:rsidP="00336886">
            <w:pPr>
              <w:pStyle w:val="ab"/>
              <w:rPr>
                <w:rFonts w:ascii="Times New Roman" w:eastAsia="Times New Roman" w:hAnsi="Times New Roman" w:cs="Consolas"/>
                <w:bCs/>
                <w:sz w:val="24"/>
                <w:szCs w:val="24"/>
                <w:lang w:val="ru-RU" w:eastAsia="en-US"/>
              </w:rPr>
            </w:pPr>
            <w:r w:rsidRPr="006A27B2">
              <w:rPr>
                <w:rFonts w:ascii="Times New Roman" w:eastAsia="Times New Roman" w:hAnsi="Times New Roman" w:cs="Consolas"/>
                <w:bCs/>
                <w:sz w:val="24"/>
                <w:szCs w:val="24"/>
                <w:lang w:val="ru-RU" w:eastAsia="en-US"/>
              </w:rPr>
              <w:t>Р/счет 221</w:t>
            </w:r>
            <w:r>
              <w:rPr>
                <w:rFonts w:ascii="Times New Roman" w:eastAsia="Times New Roman" w:hAnsi="Times New Roman" w:cs="Consolas"/>
                <w:bCs/>
                <w:sz w:val="24"/>
                <w:szCs w:val="24"/>
                <w:lang w:val="ru-RU" w:eastAsia="en-US"/>
              </w:rPr>
              <w:t>221</w:t>
            </w:r>
            <w:r w:rsidRPr="006A27B2">
              <w:rPr>
                <w:rFonts w:ascii="Times New Roman" w:eastAsia="Times New Roman" w:hAnsi="Times New Roman" w:cs="Consolas"/>
                <w:bCs/>
                <w:sz w:val="24"/>
                <w:szCs w:val="24"/>
                <w:lang w:val="ru-RU" w:eastAsia="en-US"/>
              </w:rPr>
              <w:t>000000</w:t>
            </w:r>
            <w:r>
              <w:rPr>
                <w:rFonts w:ascii="Times New Roman" w:eastAsia="Times New Roman" w:hAnsi="Times New Roman" w:cs="Consolas"/>
                <w:bCs/>
                <w:sz w:val="24"/>
                <w:szCs w:val="24"/>
                <w:lang w:val="ru-RU" w:eastAsia="en-US"/>
              </w:rPr>
              <w:t>2340</w:t>
            </w:r>
          </w:p>
          <w:p w:rsidR="00336886" w:rsidRPr="006A27B2" w:rsidRDefault="00336886" w:rsidP="00336886">
            <w:pPr>
              <w:pStyle w:val="ab"/>
              <w:rPr>
                <w:rFonts w:ascii="Times New Roman" w:eastAsia="Times New Roman" w:hAnsi="Times New Roman" w:cs="Consolas"/>
                <w:bCs/>
                <w:sz w:val="24"/>
                <w:szCs w:val="24"/>
                <w:lang w:val="ru-RU" w:eastAsia="en-US"/>
              </w:rPr>
            </w:pPr>
            <w:r w:rsidRPr="006A27B2">
              <w:rPr>
                <w:rFonts w:ascii="Times New Roman" w:eastAsia="Times New Roman" w:hAnsi="Times New Roman" w:cs="Consolas"/>
                <w:bCs/>
                <w:sz w:val="24"/>
                <w:szCs w:val="24"/>
                <w:lang w:val="ru-RU" w:eastAsia="en-US"/>
              </w:rPr>
              <w:t>ф/к 02000</w:t>
            </w:r>
            <w:r>
              <w:rPr>
                <w:rFonts w:ascii="Times New Roman" w:eastAsia="Times New Roman" w:hAnsi="Times New Roman" w:cs="Consolas"/>
                <w:bCs/>
                <w:sz w:val="24"/>
                <w:szCs w:val="24"/>
                <w:lang w:val="ru-RU" w:eastAsia="en-US"/>
              </w:rPr>
              <w:t>47807</w:t>
            </w:r>
          </w:p>
          <w:p w:rsidR="00336886" w:rsidRPr="006A27B2" w:rsidRDefault="00336886" w:rsidP="00336886">
            <w:pPr>
              <w:pStyle w:val="ab"/>
              <w:rPr>
                <w:rFonts w:ascii="Times New Roman" w:eastAsia="Times New Roman" w:hAnsi="Times New Roman" w:cs="Consolas"/>
                <w:bCs/>
                <w:sz w:val="24"/>
                <w:szCs w:val="24"/>
                <w:lang w:val="ru-RU" w:eastAsia="en-US"/>
              </w:rPr>
            </w:pPr>
            <w:r w:rsidRPr="006A27B2">
              <w:rPr>
                <w:rFonts w:ascii="Times New Roman" w:eastAsia="Times New Roman" w:hAnsi="Times New Roman" w:cs="Consolas"/>
                <w:bCs/>
                <w:sz w:val="24"/>
                <w:szCs w:val="24"/>
                <w:lang w:val="ru-RU" w:eastAsia="en-US"/>
              </w:rPr>
              <w:t>КУБ 2</w:t>
            </w:r>
            <w:r>
              <w:rPr>
                <w:rFonts w:ascii="Times New Roman" w:eastAsia="Times New Roman" w:hAnsi="Times New Roman" w:cs="Consolas"/>
                <w:bCs/>
                <w:sz w:val="24"/>
                <w:szCs w:val="24"/>
                <w:lang w:val="ru-RU" w:eastAsia="en-US"/>
              </w:rPr>
              <w:t>1</w:t>
            </w:r>
          </w:p>
          <w:p w:rsidR="00336886" w:rsidRPr="006A27B2" w:rsidRDefault="00336886" w:rsidP="00336886">
            <w:pPr>
              <w:pStyle w:val="ab"/>
              <w:rPr>
                <w:rFonts w:ascii="Times New Roman" w:eastAsia="Times New Roman" w:hAnsi="Times New Roman" w:cs="Consolas"/>
                <w:bCs/>
                <w:sz w:val="24"/>
                <w:szCs w:val="24"/>
                <w:lang w:val="ru-RU" w:eastAsia="en-US"/>
              </w:rPr>
            </w:pPr>
            <w:proofErr w:type="gramStart"/>
            <w:r w:rsidRPr="006A27B2">
              <w:rPr>
                <w:rFonts w:ascii="Times New Roman" w:eastAsia="Times New Roman" w:hAnsi="Times New Roman" w:cs="Consolas"/>
                <w:bCs/>
                <w:sz w:val="24"/>
                <w:szCs w:val="24"/>
                <w:lang w:val="ru-RU" w:eastAsia="en-US"/>
              </w:rPr>
              <w:t xml:space="preserve">в  </w:t>
            </w:r>
            <w:r>
              <w:rPr>
                <w:rFonts w:ascii="Times New Roman" w:eastAsia="Times New Roman" w:hAnsi="Times New Roman" w:cs="Consolas"/>
                <w:bCs/>
                <w:sz w:val="24"/>
                <w:szCs w:val="24"/>
                <w:lang w:val="ru-RU" w:eastAsia="en-US"/>
              </w:rPr>
              <w:t>О</w:t>
            </w:r>
            <w:r w:rsidRPr="006A27B2">
              <w:rPr>
                <w:rFonts w:ascii="Times New Roman" w:eastAsia="Times New Roman" w:hAnsi="Times New Roman" w:cs="Consolas"/>
                <w:bCs/>
                <w:sz w:val="24"/>
                <w:szCs w:val="24"/>
                <w:lang w:val="ru-RU" w:eastAsia="en-US"/>
              </w:rPr>
              <w:t>АО</w:t>
            </w:r>
            <w:proofErr w:type="gramEnd"/>
            <w:r w:rsidRPr="006A27B2">
              <w:rPr>
                <w:rFonts w:ascii="Times New Roman" w:eastAsia="Times New Roman" w:hAnsi="Times New Roman" w:cs="Consolas"/>
                <w:bCs/>
                <w:sz w:val="24"/>
                <w:szCs w:val="24"/>
                <w:lang w:val="ru-RU" w:eastAsia="en-US"/>
              </w:rPr>
              <w:t xml:space="preserve"> «</w:t>
            </w:r>
            <w:proofErr w:type="spellStart"/>
            <w:r>
              <w:rPr>
                <w:rFonts w:ascii="Times New Roman" w:eastAsia="Times New Roman" w:hAnsi="Times New Roman" w:cs="Consolas"/>
                <w:bCs/>
                <w:sz w:val="24"/>
                <w:szCs w:val="24"/>
                <w:lang w:val="ru-RU" w:eastAsia="en-US"/>
              </w:rPr>
              <w:t>Эксимбанк</w:t>
            </w:r>
            <w:proofErr w:type="spellEnd"/>
            <w:r w:rsidRPr="006A27B2">
              <w:rPr>
                <w:rFonts w:ascii="Times New Roman" w:eastAsia="Times New Roman" w:hAnsi="Times New Roman" w:cs="Consolas"/>
                <w:bCs/>
                <w:sz w:val="24"/>
                <w:szCs w:val="24"/>
                <w:lang w:val="ru-RU" w:eastAsia="en-US"/>
              </w:rPr>
              <w:t>» г. Тирасполь</w:t>
            </w:r>
          </w:p>
          <w:p w:rsidR="00336886" w:rsidRPr="006A27B2" w:rsidRDefault="00336886" w:rsidP="00336886">
            <w:pPr>
              <w:pStyle w:val="ab"/>
              <w:rPr>
                <w:rFonts w:ascii="Times New Roman" w:eastAsia="Times New Roman" w:hAnsi="Times New Roman" w:cs="Consolas"/>
                <w:bCs/>
                <w:sz w:val="24"/>
                <w:szCs w:val="24"/>
                <w:lang w:val="ru-RU" w:eastAsia="en-US"/>
              </w:rPr>
            </w:pPr>
            <w:r w:rsidRPr="008555C2">
              <w:rPr>
                <w:rFonts w:ascii="Times New Roman" w:hAnsi="Times New Roman"/>
                <w:sz w:val="24"/>
                <w:szCs w:val="24"/>
              </w:rPr>
              <w:t>тел./факс</w:t>
            </w:r>
            <w:r w:rsidRPr="006A27B2">
              <w:rPr>
                <w:rFonts w:ascii="Times New Roman" w:eastAsia="Times New Roman" w:hAnsi="Times New Roman" w:cs="Consolas"/>
                <w:bCs/>
                <w:sz w:val="24"/>
                <w:szCs w:val="24"/>
                <w:lang w:val="ru-RU" w:eastAsia="en-US"/>
              </w:rPr>
              <w:t xml:space="preserve"> (533) 9-25-17</w:t>
            </w:r>
          </w:p>
          <w:p w:rsidR="00336886" w:rsidRPr="008555C2" w:rsidRDefault="00336886" w:rsidP="00336886">
            <w:pPr>
              <w:ind w:right="-57"/>
              <w:jc w:val="both"/>
              <w:rPr>
                <w:sz w:val="24"/>
                <w:szCs w:val="24"/>
              </w:rPr>
            </w:pPr>
            <w:r w:rsidRPr="008555C2">
              <w:rPr>
                <w:sz w:val="24"/>
                <w:szCs w:val="24"/>
              </w:rPr>
              <w:t>тел./факс (533) 9-23-3</w:t>
            </w:r>
            <w:r>
              <w:rPr>
                <w:sz w:val="24"/>
                <w:szCs w:val="24"/>
              </w:rPr>
              <w:t xml:space="preserve"> </w:t>
            </w:r>
          </w:p>
          <w:p w:rsidR="006C43D2" w:rsidRPr="00336886" w:rsidRDefault="00336886" w:rsidP="00336886">
            <w:pPr>
              <w:rPr>
                <w:sz w:val="24"/>
                <w:szCs w:val="24"/>
                <w:lang w:val="en-US"/>
              </w:rPr>
            </w:pPr>
            <w:r w:rsidRPr="008555C2">
              <w:rPr>
                <w:b/>
                <w:sz w:val="24"/>
                <w:szCs w:val="24"/>
                <w:lang w:val="en-US"/>
              </w:rPr>
              <w:t>E</w:t>
            </w:r>
            <w:r w:rsidRPr="00336886">
              <w:rPr>
                <w:b/>
                <w:sz w:val="24"/>
                <w:szCs w:val="24"/>
                <w:lang w:val="en-US"/>
              </w:rPr>
              <w:t>-</w:t>
            </w:r>
            <w:r w:rsidRPr="008555C2">
              <w:rPr>
                <w:b/>
                <w:sz w:val="24"/>
                <w:szCs w:val="24"/>
                <w:lang w:val="en-US"/>
              </w:rPr>
              <w:t>mail</w:t>
            </w:r>
            <w:r w:rsidRPr="00336886">
              <w:rPr>
                <w:b/>
                <w:sz w:val="24"/>
                <w:szCs w:val="24"/>
                <w:lang w:val="en-US"/>
              </w:rPr>
              <w:t xml:space="preserve">: </w:t>
            </w:r>
            <w:r w:rsidRPr="008555C2">
              <w:rPr>
                <w:b/>
                <w:sz w:val="24"/>
                <w:szCs w:val="24"/>
                <w:lang w:val="en-US"/>
              </w:rPr>
              <w:t>institut</w:t>
            </w:r>
            <w:r w:rsidRPr="00336886">
              <w:rPr>
                <w:b/>
                <w:sz w:val="24"/>
                <w:szCs w:val="24"/>
                <w:lang w:val="en-US"/>
              </w:rPr>
              <w:t>57@</w:t>
            </w:r>
            <w:r w:rsidRPr="008555C2">
              <w:rPr>
                <w:b/>
                <w:sz w:val="24"/>
                <w:szCs w:val="24"/>
                <w:lang w:val="en-US"/>
              </w:rPr>
              <w:t>yandex</w:t>
            </w:r>
            <w:r w:rsidRPr="00336886">
              <w:rPr>
                <w:b/>
                <w:sz w:val="24"/>
                <w:szCs w:val="24"/>
                <w:lang w:val="en-US"/>
              </w:rPr>
              <w:t>.</w:t>
            </w:r>
            <w:r w:rsidRPr="008555C2">
              <w:rPr>
                <w:b/>
                <w:sz w:val="24"/>
                <w:szCs w:val="24"/>
                <w:lang w:val="en-US"/>
              </w:rPr>
              <w:t>ru</w:t>
            </w:r>
            <w:r w:rsidRPr="00336886">
              <w:rPr>
                <w:sz w:val="24"/>
                <w:szCs w:val="24"/>
                <w:lang w:val="en-US"/>
              </w:rPr>
              <w:t xml:space="preserve"> </w:t>
            </w:r>
          </w:p>
        </w:tc>
      </w:tr>
      <w:tr w:rsidR="006C43D2" w:rsidRPr="003654E0" w:rsidTr="00DE04AE">
        <w:trPr>
          <w:trHeight w:val="263"/>
          <w:jc w:val="center"/>
        </w:trPr>
        <w:tc>
          <w:tcPr>
            <w:tcW w:w="4217" w:type="dxa"/>
            <w:shd w:val="clear" w:color="auto" w:fill="auto"/>
          </w:tcPr>
          <w:p w:rsidR="006C43D2" w:rsidRPr="00D16C76" w:rsidRDefault="00D16C76" w:rsidP="00D16C76">
            <w:pPr>
              <w:rPr>
                <w:sz w:val="24"/>
                <w:szCs w:val="24"/>
              </w:rPr>
            </w:pPr>
            <w:r w:rsidRPr="00D16C76">
              <w:rPr>
                <w:b/>
                <w:sz w:val="24"/>
                <w:szCs w:val="24"/>
              </w:rPr>
              <w:t>Д</w:t>
            </w:r>
            <w:r w:rsidR="006C43D2" w:rsidRPr="00D16C76">
              <w:rPr>
                <w:b/>
                <w:sz w:val="24"/>
                <w:szCs w:val="24"/>
              </w:rPr>
              <w:t>иректор</w:t>
            </w:r>
          </w:p>
        </w:tc>
        <w:tc>
          <w:tcPr>
            <w:tcW w:w="552" w:type="dxa"/>
            <w:shd w:val="clear" w:color="auto" w:fill="auto"/>
          </w:tcPr>
          <w:p w:rsidR="006C43D2" w:rsidRPr="00D16C76" w:rsidRDefault="006C43D2" w:rsidP="003E2BC5">
            <w:pPr>
              <w:jc w:val="center"/>
              <w:rPr>
                <w:sz w:val="24"/>
                <w:szCs w:val="24"/>
              </w:rPr>
            </w:pPr>
          </w:p>
        </w:tc>
        <w:tc>
          <w:tcPr>
            <w:tcW w:w="4198" w:type="dxa"/>
            <w:shd w:val="clear" w:color="auto" w:fill="auto"/>
          </w:tcPr>
          <w:p w:rsidR="006C43D2" w:rsidRPr="00D16C76" w:rsidRDefault="006C43D2" w:rsidP="003E2BC5">
            <w:pPr>
              <w:rPr>
                <w:b/>
                <w:sz w:val="24"/>
                <w:szCs w:val="24"/>
              </w:rPr>
            </w:pPr>
            <w:r w:rsidRPr="00D16C76">
              <w:rPr>
                <w:b/>
                <w:sz w:val="24"/>
                <w:szCs w:val="24"/>
              </w:rPr>
              <w:t>Директор</w:t>
            </w:r>
          </w:p>
        </w:tc>
      </w:tr>
      <w:tr w:rsidR="006C43D2" w:rsidRPr="003654E0" w:rsidTr="00DE04AE">
        <w:trPr>
          <w:trHeight w:val="279"/>
          <w:jc w:val="center"/>
        </w:trPr>
        <w:tc>
          <w:tcPr>
            <w:tcW w:w="4217" w:type="dxa"/>
            <w:shd w:val="clear" w:color="auto" w:fill="auto"/>
            <w:vAlign w:val="bottom"/>
          </w:tcPr>
          <w:p w:rsidR="00D16C76" w:rsidRPr="00D16C76" w:rsidRDefault="00D16C76" w:rsidP="00D16C76">
            <w:pPr>
              <w:rPr>
                <w:sz w:val="24"/>
                <w:szCs w:val="24"/>
              </w:rPr>
            </w:pPr>
          </w:p>
          <w:p w:rsidR="006C43D2" w:rsidRPr="00D16C76" w:rsidRDefault="007425B9" w:rsidP="00D16C76">
            <w:pPr>
              <w:rPr>
                <w:sz w:val="24"/>
                <w:szCs w:val="24"/>
              </w:rPr>
            </w:pPr>
            <w:r w:rsidRPr="00D16C76">
              <w:rPr>
                <w:sz w:val="24"/>
                <w:szCs w:val="24"/>
              </w:rPr>
              <w:t>____________________Ф.И.О.</w:t>
            </w:r>
          </w:p>
          <w:p w:rsidR="00D16C76" w:rsidRPr="00D16C76" w:rsidRDefault="00D16C76" w:rsidP="00D16C76">
            <w:pPr>
              <w:rPr>
                <w:sz w:val="8"/>
                <w:szCs w:val="8"/>
              </w:rPr>
            </w:pPr>
          </w:p>
          <w:p w:rsidR="007425B9" w:rsidRPr="00D16C76" w:rsidRDefault="007425B9" w:rsidP="00D16C76">
            <w:pPr>
              <w:rPr>
                <w:sz w:val="24"/>
                <w:szCs w:val="24"/>
              </w:rPr>
            </w:pPr>
            <w:r w:rsidRPr="00D16C76">
              <w:rPr>
                <w:sz w:val="24"/>
                <w:szCs w:val="24"/>
              </w:rPr>
              <w:t>«___»_____________2021 г.</w:t>
            </w:r>
          </w:p>
        </w:tc>
        <w:tc>
          <w:tcPr>
            <w:tcW w:w="552" w:type="dxa"/>
            <w:shd w:val="clear" w:color="auto" w:fill="auto"/>
            <w:vAlign w:val="bottom"/>
          </w:tcPr>
          <w:p w:rsidR="006C43D2" w:rsidRPr="00D16C76" w:rsidRDefault="006C43D2" w:rsidP="003E2BC5">
            <w:pPr>
              <w:jc w:val="center"/>
              <w:rPr>
                <w:sz w:val="24"/>
                <w:szCs w:val="24"/>
              </w:rPr>
            </w:pPr>
          </w:p>
        </w:tc>
        <w:tc>
          <w:tcPr>
            <w:tcW w:w="4198" w:type="dxa"/>
            <w:shd w:val="clear" w:color="auto" w:fill="auto"/>
            <w:vAlign w:val="bottom"/>
          </w:tcPr>
          <w:p w:rsidR="006C43D2" w:rsidRPr="00D16C76" w:rsidRDefault="00581676" w:rsidP="003E2BC5">
            <w:pPr>
              <w:rPr>
                <w:sz w:val="24"/>
                <w:szCs w:val="24"/>
              </w:rPr>
            </w:pPr>
            <w:r>
              <w:rPr>
                <w:sz w:val="24"/>
                <w:szCs w:val="24"/>
              </w:rPr>
              <w:t>____________________</w:t>
            </w:r>
            <w:proofErr w:type="spellStart"/>
            <w:r w:rsidR="009B740B">
              <w:rPr>
                <w:sz w:val="24"/>
                <w:szCs w:val="24"/>
              </w:rPr>
              <w:t>П.П.Тимчук</w:t>
            </w:r>
            <w:proofErr w:type="spellEnd"/>
          </w:p>
          <w:p w:rsidR="00D16C76" w:rsidRPr="00D16C76" w:rsidRDefault="00D16C76" w:rsidP="00D16C76">
            <w:pPr>
              <w:rPr>
                <w:sz w:val="8"/>
                <w:szCs w:val="8"/>
              </w:rPr>
            </w:pPr>
          </w:p>
          <w:p w:rsidR="007425B9" w:rsidRPr="00D16C76" w:rsidRDefault="007425B9" w:rsidP="00D16C76">
            <w:pPr>
              <w:rPr>
                <w:sz w:val="24"/>
                <w:szCs w:val="24"/>
              </w:rPr>
            </w:pPr>
            <w:r w:rsidRPr="00D16C76">
              <w:rPr>
                <w:sz w:val="24"/>
                <w:szCs w:val="24"/>
              </w:rPr>
              <w:t xml:space="preserve">«___»_____________2021 г. </w:t>
            </w:r>
          </w:p>
        </w:tc>
      </w:tr>
    </w:tbl>
    <w:p w:rsidR="00C05876" w:rsidRDefault="00C05876" w:rsidP="00EE42FC"/>
    <w:p w:rsidR="00371118" w:rsidRDefault="00371118" w:rsidP="00C05876">
      <w:pPr>
        <w:spacing w:line="276" w:lineRule="auto"/>
        <w:ind w:left="6372"/>
        <w:jc w:val="center"/>
        <w:rPr>
          <w:rFonts w:eastAsia="Calibri"/>
          <w:b/>
          <w:sz w:val="24"/>
          <w:szCs w:val="24"/>
        </w:rPr>
      </w:pPr>
    </w:p>
    <w:p w:rsidR="00371118" w:rsidRDefault="00371118" w:rsidP="00C05876">
      <w:pPr>
        <w:spacing w:line="276" w:lineRule="auto"/>
        <w:ind w:left="6372"/>
        <w:jc w:val="center"/>
        <w:rPr>
          <w:rFonts w:eastAsia="Calibri"/>
          <w:b/>
          <w:sz w:val="24"/>
          <w:szCs w:val="24"/>
        </w:rPr>
      </w:pPr>
    </w:p>
    <w:p w:rsidR="009B740B" w:rsidRDefault="009B740B">
      <w:pPr>
        <w:spacing w:after="200" w:line="276" w:lineRule="auto"/>
        <w:rPr>
          <w:rFonts w:eastAsia="Calibri"/>
          <w:b/>
          <w:sz w:val="24"/>
          <w:szCs w:val="24"/>
        </w:rPr>
      </w:pPr>
      <w:r>
        <w:rPr>
          <w:rFonts w:eastAsia="Calibri"/>
          <w:b/>
          <w:sz w:val="24"/>
          <w:szCs w:val="24"/>
        </w:rPr>
        <w:br w:type="page"/>
      </w:r>
    </w:p>
    <w:p w:rsidR="0018744C" w:rsidRDefault="0018744C" w:rsidP="00C05876">
      <w:pPr>
        <w:spacing w:line="276" w:lineRule="auto"/>
        <w:ind w:left="6372"/>
        <w:jc w:val="center"/>
        <w:rPr>
          <w:rFonts w:eastAsia="Calibri"/>
          <w:b/>
          <w:sz w:val="24"/>
          <w:szCs w:val="24"/>
        </w:rPr>
      </w:pPr>
    </w:p>
    <w:p w:rsidR="0018744C" w:rsidRDefault="0018744C" w:rsidP="00C05876">
      <w:pPr>
        <w:spacing w:line="276" w:lineRule="auto"/>
        <w:ind w:left="6372"/>
        <w:jc w:val="center"/>
        <w:rPr>
          <w:rFonts w:eastAsia="Calibri"/>
          <w:b/>
          <w:sz w:val="24"/>
          <w:szCs w:val="24"/>
        </w:rPr>
      </w:pPr>
    </w:p>
    <w:p w:rsidR="00C05876" w:rsidRPr="009F36BB" w:rsidRDefault="00C05876" w:rsidP="00C05876">
      <w:pPr>
        <w:spacing w:line="276" w:lineRule="auto"/>
        <w:ind w:left="6372"/>
        <w:jc w:val="center"/>
        <w:rPr>
          <w:rFonts w:eastAsia="Calibri"/>
          <w:b/>
          <w:sz w:val="24"/>
          <w:szCs w:val="24"/>
        </w:rPr>
      </w:pPr>
      <w:r w:rsidRPr="009F36BB">
        <w:rPr>
          <w:rFonts w:eastAsia="Calibri"/>
          <w:b/>
          <w:sz w:val="24"/>
          <w:szCs w:val="24"/>
        </w:rPr>
        <w:t>Приложение №1</w:t>
      </w:r>
    </w:p>
    <w:p w:rsidR="00DE04AE" w:rsidRDefault="00C05876" w:rsidP="00C05876">
      <w:pPr>
        <w:spacing w:line="276" w:lineRule="auto"/>
        <w:ind w:left="6096"/>
        <w:rPr>
          <w:rFonts w:eastAsia="Calibri"/>
          <w:sz w:val="24"/>
          <w:szCs w:val="24"/>
        </w:rPr>
      </w:pPr>
      <w:r w:rsidRPr="009F36BB">
        <w:rPr>
          <w:rFonts w:eastAsia="Calibri"/>
          <w:sz w:val="24"/>
          <w:szCs w:val="24"/>
        </w:rPr>
        <w:t xml:space="preserve">к Контракту №______ </w:t>
      </w:r>
    </w:p>
    <w:p w:rsidR="00C05876" w:rsidRPr="009F36BB" w:rsidRDefault="00C05876" w:rsidP="00C05876">
      <w:pPr>
        <w:spacing w:line="276" w:lineRule="auto"/>
        <w:ind w:left="6096"/>
        <w:rPr>
          <w:rFonts w:eastAsia="Calibri"/>
          <w:sz w:val="24"/>
          <w:szCs w:val="24"/>
        </w:rPr>
      </w:pPr>
      <w:r w:rsidRPr="009F36BB">
        <w:rPr>
          <w:rFonts w:eastAsia="Calibri"/>
          <w:sz w:val="24"/>
          <w:szCs w:val="24"/>
        </w:rPr>
        <w:t>от «__</w:t>
      </w:r>
      <w:proofErr w:type="gramStart"/>
      <w:r w:rsidRPr="009F36BB">
        <w:rPr>
          <w:rFonts w:eastAsia="Calibri"/>
          <w:sz w:val="24"/>
          <w:szCs w:val="24"/>
        </w:rPr>
        <w:t>_»_</w:t>
      </w:r>
      <w:proofErr w:type="gramEnd"/>
      <w:r w:rsidRPr="009F36BB">
        <w:rPr>
          <w:rFonts w:eastAsia="Calibri"/>
          <w:sz w:val="24"/>
          <w:szCs w:val="24"/>
        </w:rPr>
        <w:t>_</w:t>
      </w:r>
      <w:r>
        <w:rPr>
          <w:rFonts w:eastAsia="Calibri"/>
          <w:sz w:val="24"/>
          <w:szCs w:val="24"/>
        </w:rPr>
        <w:t>_______</w:t>
      </w:r>
      <w:r w:rsidR="00DE04AE">
        <w:rPr>
          <w:rFonts w:eastAsia="Calibri"/>
          <w:sz w:val="24"/>
          <w:szCs w:val="24"/>
        </w:rPr>
        <w:t>___</w:t>
      </w:r>
      <w:r>
        <w:rPr>
          <w:rFonts w:eastAsia="Calibri"/>
          <w:sz w:val="24"/>
          <w:szCs w:val="24"/>
        </w:rPr>
        <w:t>_2021</w:t>
      </w:r>
      <w:r w:rsidRPr="009F36BB">
        <w:rPr>
          <w:rFonts w:eastAsia="Calibri"/>
          <w:sz w:val="24"/>
          <w:szCs w:val="24"/>
        </w:rPr>
        <w:t xml:space="preserve"> г.</w:t>
      </w:r>
    </w:p>
    <w:p w:rsidR="00C05876" w:rsidRPr="009F36BB" w:rsidRDefault="00C05876" w:rsidP="00C05876">
      <w:pPr>
        <w:widowControl w:val="0"/>
        <w:overflowPunct w:val="0"/>
        <w:autoSpaceDE w:val="0"/>
        <w:autoSpaceDN w:val="0"/>
        <w:adjustRightInd w:val="0"/>
        <w:spacing w:line="276" w:lineRule="auto"/>
        <w:ind w:left="6372" w:firstLine="380"/>
        <w:jc w:val="right"/>
        <w:textAlignment w:val="baseline"/>
        <w:rPr>
          <w:b/>
        </w:rPr>
      </w:pPr>
    </w:p>
    <w:p w:rsidR="00C05876" w:rsidRDefault="00C05876" w:rsidP="00C05876">
      <w:pPr>
        <w:jc w:val="center"/>
        <w:rPr>
          <w:rFonts w:eastAsia="Calibri"/>
          <w:b/>
          <w:sz w:val="24"/>
          <w:szCs w:val="24"/>
        </w:rPr>
      </w:pPr>
    </w:p>
    <w:p w:rsidR="00C05876" w:rsidRDefault="00C05876" w:rsidP="00C05876">
      <w:pPr>
        <w:jc w:val="center"/>
        <w:rPr>
          <w:rFonts w:eastAsia="Calibri"/>
          <w:b/>
          <w:sz w:val="24"/>
          <w:szCs w:val="24"/>
        </w:rPr>
      </w:pPr>
      <w:r w:rsidRPr="009F36BB">
        <w:rPr>
          <w:rFonts w:eastAsia="Calibri"/>
          <w:b/>
          <w:sz w:val="24"/>
          <w:szCs w:val="24"/>
        </w:rPr>
        <w:t>С П Е Ц И Ф И К А Ц И Я</w:t>
      </w:r>
    </w:p>
    <w:p w:rsidR="00C05876" w:rsidRDefault="00C05876" w:rsidP="00C05876">
      <w:pPr>
        <w:jc w:val="center"/>
        <w:rPr>
          <w:rFonts w:eastAsia="Calibri"/>
          <w:b/>
          <w:sz w:val="24"/>
          <w:szCs w:val="24"/>
        </w:rPr>
      </w:pPr>
    </w:p>
    <w:tbl>
      <w:tblPr>
        <w:tblStyle w:val="aa"/>
        <w:tblW w:w="9776" w:type="dxa"/>
        <w:tblLayout w:type="fixed"/>
        <w:tblLook w:val="04A0" w:firstRow="1" w:lastRow="0" w:firstColumn="1" w:lastColumn="0" w:noHBand="0" w:noVBand="1"/>
      </w:tblPr>
      <w:tblGrid>
        <w:gridCol w:w="562"/>
        <w:gridCol w:w="1673"/>
        <w:gridCol w:w="1729"/>
        <w:gridCol w:w="1843"/>
        <w:gridCol w:w="964"/>
        <w:gridCol w:w="879"/>
        <w:gridCol w:w="992"/>
        <w:gridCol w:w="1134"/>
      </w:tblGrid>
      <w:tr w:rsidR="00C05876" w:rsidRPr="004A319C" w:rsidTr="00371118">
        <w:tc>
          <w:tcPr>
            <w:tcW w:w="562" w:type="dxa"/>
            <w:vAlign w:val="center"/>
          </w:tcPr>
          <w:p w:rsidR="00C05876" w:rsidRPr="004A319C" w:rsidRDefault="00C05876" w:rsidP="003E2BC5">
            <w:pPr>
              <w:jc w:val="center"/>
              <w:rPr>
                <w:b/>
              </w:rPr>
            </w:pPr>
            <w:r w:rsidRPr="004A319C">
              <w:rPr>
                <w:b/>
              </w:rPr>
              <w:t>№п/п</w:t>
            </w:r>
          </w:p>
        </w:tc>
        <w:tc>
          <w:tcPr>
            <w:tcW w:w="1673" w:type="dxa"/>
            <w:vAlign w:val="center"/>
          </w:tcPr>
          <w:p w:rsidR="00C05876" w:rsidRPr="004A319C" w:rsidRDefault="00C05876" w:rsidP="003E2BC5">
            <w:pPr>
              <w:jc w:val="center"/>
              <w:rPr>
                <w:b/>
              </w:rPr>
            </w:pPr>
            <w:r w:rsidRPr="004A319C">
              <w:rPr>
                <w:b/>
              </w:rPr>
              <w:t>Наименование</w:t>
            </w:r>
          </w:p>
        </w:tc>
        <w:tc>
          <w:tcPr>
            <w:tcW w:w="1729" w:type="dxa"/>
            <w:vAlign w:val="center"/>
          </w:tcPr>
          <w:p w:rsidR="00C05876" w:rsidRPr="004A319C" w:rsidRDefault="00C05876" w:rsidP="003E2BC5">
            <w:pPr>
              <w:jc w:val="center"/>
              <w:rPr>
                <w:b/>
              </w:rPr>
            </w:pPr>
            <w:r w:rsidRPr="004A319C">
              <w:rPr>
                <w:b/>
              </w:rPr>
              <w:t xml:space="preserve">Технические </w:t>
            </w:r>
            <w:r w:rsidR="00F329DF">
              <w:rPr>
                <w:b/>
              </w:rPr>
              <w:t xml:space="preserve">            </w:t>
            </w:r>
            <w:r w:rsidRPr="004A319C">
              <w:rPr>
                <w:b/>
              </w:rPr>
              <w:t>характеристики</w:t>
            </w:r>
          </w:p>
        </w:tc>
        <w:tc>
          <w:tcPr>
            <w:tcW w:w="1843" w:type="dxa"/>
          </w:tcPr>
          <w:p w:rsidR="00C05876" w:rsidRPr="004A319C" w:rsidRDefault="00C05876" w:rsidP="003E2BC5">
            <w:pPr>
              <w:jc w:val="center"/>
              <w:rPr>
                <w:b/>
              </w:rPr>
            </w:pPr>
            <w:r w:rsidRPr="004A319C">
              <w:rPr>
                <w:b/>
              </w:rPr>
              <w:t>Производитель, страна происхождения</w:t>
            </w:r>
          </w:p>
        </w:tc>
        <w:tc>
          <w:tcPr>
            <w:tcW w:w="964" w:type="dxa"/>
            <w:vAlign w:val="center"/>
          </w:tcPr>
          <w:p w:rsidR="00C05876" w:rsidRPr="004A319C" w:rsidRDefault="00C05876" w:rsidP="003E2BC5">
            <w:pPr>
              <w:jc w:val="center"/>
              <w:rPr>
                <w:b/>
              </w:rPr>
            </w:pPr>
            <w:r>
              <w:rPr>
                <w:b/>
              </w:rPr>
              <w:t>Ед. изм.</w:t>
            </w:r>
          </w:p>
        </w:tc>
        <w:tc>
          <w:tcPr>
            <w:tcW w:w="879" w:type="dxa"/>
            <w:vAlign w:val="center"/>
          </w:tcPr>
          <w:p w:rsidR="00C05876" w:rsidRPr="004A319C" w:rsidRDefault="00C05876" w:rsidP="003E2BC5">
            <w:pPr>
              <w:jc w:val="center"/>
              <w:rPr>
                <w:b/>
              </w:rPr>
            </w:pPr>
            <w:r w:rsidRPr="004A319C">
              <w:rPr>
                <w:b/>
              </w:rPr>
              <w:t>Кол-во</w:t>
            </w:r>
          </w:p>
        </w:tc>
        <w:tc>
          <w:tcPr>
            <w:tcW w:w="992" w:type="dxa"/>
            <w:vAlign w:val="center"/>
          </w:tcPr>
          <w:p w:rsidR="00C05876" w:rsidRPr="004A319C" w:rsidRDefault="00C05876" w:rsidP="003E2BC5">
            <w:pPr>
              <w:jc w:val="center"/>
              <w:rPr>
                <w:b/>
              </w:rPr>
            </w:pPr>
            <w:r w:rsidRPr="004A319C">
              <w:rPr>
                <w:b/>
              </w:rPr>
              <w:t>Цена за 1 литр</w:t>
            </w:r>
            <w:r>
              <w:rPr>
                <w:b/>
              </w:rPr>
              <w:t xml:space="preserve"> (руб.)</w:t>
            </w:r>
          </w:p>
        </w:tc>
        <w:tc>
          <w:tcPr>
            <w:tcW w:w="1134" w:type="dxa"/>
            <w:vAlign w:val="center"/>
          </w:tcPr>
          <w:p w:rsidR="00C05876" w:rsidRPr="004A319C" w:rsidRDefault="00C05876" w:rsidP="003E2BC5">
            <w:pPr>
              <w:jc w:val="center"/>
              <w:rPr>
                <w:b/>
              </w:rPr>
            </w:pPr>
            <w:r w:rsidRPr="004A319C">
              <w:rPr>
                <w:b/>
              </w:rPr>
              <w:t>Сумма (руб</w:t>
            </w:r>
            <w:r>
              <w:rPr>
                <w:b/>
              </w:rPr>
              <w:t>.</w:t>
            </w:r>
            <w:r w:rsidRPr="004A319C">
              <w:rPr>
                <w:b/>
              </w:rPr>
              <w:t>)</w:t>
            </w:r>
          </w:p>
        </w:tc>
      </w:tr>
      <w:tr w:rsidR="00C05876" w:rsidRPr="004A319C" w:rsidTr="00371118">
        <w:tc>
          <w:tcPr>
            <w:tcW w:w="562" w:type="dxa"/>
            <w:vAlign w:val="center"/>
          </w:tcPr>
          <w:p w:rsidR="00C05876" w:rsidRPr="004A319C" w:rsidRDefault="00F329DF" w:rsidP="003E2BC5">
            <w:pPr>
              <w:jc w:val="center"/>
            </w:pPr>
            <w:r>
              <w:t>1</w:t>
            </w:r>
          </w:p>
        </w:tc>
        <w:tc>
          <w:tcPr>
            <w:tcW w:w="1673" w:type="dxa"/>
            <w:vAlign w:val="center"/>
          </w:tcPr>
          <w:p w:rsidR="00C05876" w:rsidRPr="004A319C" w:rsidRDefault="00C05876" w:rsidP="003E2BC5">
            <w:pPr>
              <w:jc w:val="center"/>
            </w:pPr>
            <w:r w:rsidRPr="004A319C">
              <w:t>Бензин АИ-95</w:t>
            </w:r>
          </w:p>
        </w:tc>
        <w:tc>
          <w:tcPr>
            <w:tcW w:w="1729" w:type="dxa"/>
            <w:vAlign w:val="center"/>
          </w:tcPr>
          <w:p w:rsidR="00C05876" w:rsidRPr="004A319C" w:rsidRDefault="00C05876" w:rsidP="003E2BC5">
            <w:pPr>
              <w:jc w:val="center"/>
            </w:pPr>
          </w:p>
        </w:tc>
        <w:tc>
          <w:tcPr>
            <w:tcW w:w="1843" w:type="dxa"/>
            <w:vAlign w:val="center"/>
          </w:tcPr>
          <w:p w:rsidR="00C05876" w:rsidRPr="004A319C" w:rsidRDefault="00C05876" w:rsidP="003E2BC5">
            <w:pPr>
              <w:jc w:val="center"/>
            </w:pPr>
          </w:p>
        </w:tc>
        <w:tc>
          <w:tcPr>
            <w:tcW w:w="964" w:type="dxa"/>
            <w:vAlign w:val="center"/>
          </w:tcPr>
          <w:p w:rsidR="00C05876" w:rsidRDefault="00C05876" w:rsidP="003E2BC5">
            <w:pPr>
              <w:jc w:val="center"/>
            </w:pPr>
            <w:r>
              <w:t>литр</w:t>
            </w:r>
          </w:p>
        </w:tc>
        <w:tc>
          <w:tcPr>
            <w:tcW w:w="879" w:type="dxa"/>
            <w:vAlign w:val="center"/>
          </w:tcPr>
          <w:p w:rsidR="00C05876" w:rsidRPr="004A319C" w:rsidRDefault="00C05876" w:rsidP="003E2BC5">
            <w:pPr>
              <w:jc w:val="center"/>
            </w:pPr>
          </w:p>
        </w:tc>
        <w:tc>
          <w:tcPr>
            <w:tcW w:w="992" w:type="dxa"/>
            <w:vAlign w:val="center"/>
          </w:tcPr>
          <w:p w:rsidR="00C05876" w:rsidRPr="004A319C" w:rsidRDefault="00C05876" w:rsidP="003E2BC5">
            <w:pPr>
              <w:jc w:val="center"/>
            </w:pPr>
          </w:p>
        </w:tc>
        <w:tc>
          <w:tcPr>
            <w:tcW w:w="1134" w:type="dxa"/>
            <w:vAlign w:val="center"/>
          </w:tcPr>
          <w:p w:rsidR="00C05876" w:rsidRPr="004A319C" w:rsidRDefault="00C05876" w:rsidP="003E2BC5">
            <w:pPr>
              <w:jc w:val="center"/>
            </w:pPr>
          </w:p>
        </w:tc>
      </w:tr>
      <w:tr w:rsidR="009B740B" w:rsidRPr="00950523" w:rsidTr="00371118">
        <w:trPr>
          <w:trHeight w:val="333"/>
        </w:trPr>
        <w:tc>
          <w:tcPr>
            <w:tcW w:w="562" w:type="dxa"/>
            <w:vAlign w:val="center"/>
          </w:tcPr>
          <w:p w:rsidR="009B740B" w:rsidRPr="004A319C" w:rsidRDefault="009B740B" w:rsidP="003E2BC5">
            <w:pPr>
              <w:jc w:val="center"/>
            </w:pPr>
            <w:r>
              <w:t>2</w:t>
            </w:r>
          </w:p>
        </w:tc>
        <w:tc>
          <w:tcPr>
            <w:tcW w:w="1673" w:type="dxa"/>
            <w:vAlign w:val="center"/>
          </w:tcPr>
          <w:p w:rsidR="009B740B" w:rsidRPr="009B740B" w:rsidRDefault="009B740B" w:rsidP="003E2BC5">
            <w:pPr>
              <w:jc w:val="center"/>
            </w:pPr>
            <w:r w:rsidRPr="009B740B">
              <w:t>Дизельное топливо</w:t>
            </w:r>
          </w:p>
        </w:tc>
        <w:tc>
          <w:tcPr>
            <w:tcW w:w="1729" w:type="dxa"/>
            <w:vAlign w:val="center"/>
          </w:tcPr>
          <w:p w:rsidR="009B740B" w:rsidRPr="009B740B" w:rsidRDefault="009B740B" w:rsidP="003E2BC5">
            <w:pPr>
              <w:jc w:val="center"/>
            </w:pPr>
          </w:p>
        </w:tc>
        <w:tc>
          <w:tcPr>
            <w:tcW w:w="1843" w:type="dxa"/>
            <w:vAlign w:val="center"/>
          </w:tcPr>
          <w:p w:rsidR="009B740B" w:rsidRPr="009B740B" w:rsidRDefault="009B740B" w:rsidP="003E2BC5">
            <w:pPr>
              <w:jc w:val="center"/>
            </w:pPr>
          </w:p>
        </w:tc>
        <w:tc>
          <w:tcPr>
            <w:tcW w:w="964" w:type="dxa"/>
          </w:tcPr>
          <w:p w:rsidR="009B740B" w:rsidRPr="009B740B" w:rsidRDefault="009B740B" w:rsidP="003E2BC5">
            <w:pPr>
              <w:jc w:val="center"/>
            </w:pPr>
            <w:r w:rsidRPr="009B740B">
              <w:t>литр</w:t>
            </w:r>
          </w:p>
        </w:tc>
        <w:tc>
          <w:tcPr>
            <w:tcW w:w="879" w:type="dxa"/>
            <w:vAlign w:val="center"/>
          </w:tcPr>
          <w:p w:rsidR="009B740B" w:rsidRPr="009B740B" w:rsidRDefault="009B740B" w:rsidP="003E2BC5">
            <w:pPr>
              <w:jc w:val="center"/>
            </w:pPr>
          </w:p>
        </w:tc>
        <w:tc>
          <w:tcPr>
            <w:tcW w:w="992" w:type="dxa"/>
            <w:vAlign w:val="center"/>
          </w:tcPr>
          <w:p w:rsidR="009B740B" w:rsidRPr="009B740B" w:rsidRDefault="009B740B" w:rsidP="003E2BC5">
            <w:pPr>
              <w:jc w:val="center"/>
            </w:pPr>
          </w:p>
        </w:tc>
        <w:tc>
          <w:tcPr>
            <w:tcW w:w="1134" w:type="dxa"/>
            <w:vAlign w:val="center"/>
          </w:tcPr>
          <w:p w:rsidR="009B740B" w:rsidRPr="009B740B" w:rsidRDefault="009B740B" w:rsidP="003E2BC5">
            <w:pPr>
              <w:jc w:val="center"/>
            </w:pPr>
          </w:p>
        </w:tc>
      </w:tr>
      <w:tr w:rsidR="00C05876" w:rsidRPr="00950523" w:rsidTr="00371118">
        <w:trPr>
          <w:trHeight w:val="333"/>
        </w:trPr>
        <w:tc>
          <w:tcPr>
            <w:tcW w:w="562" w:type="dxa"/>
            <w:vAlign w:val="center"/>
          </w:tcPr>
          <w:p w:rsidR="00C05876" w:rsidRPr="004A319C" w:rsidRDefault="00C05876" w:rsidP="003E2BC5">
            <w:pPr>
              <w:jc w:val="center"/>
            </w:pPr>
          </w:p>
        </w:tc>
        <w:tc>
          <w:tcPr>
            <w:tcW w:w="1673" w:type="dxa"/>
            <w:vAlign w:val="center"/>
          </w:tcPr>
          <w:p w:rsidR="00C05876" w:rsidRPr="00950523" w:rsidRDefault="00C05876" w:rsidP="003E2BC5">
            <w:pPr>
              <w:jc w:val="center"/>
              <w:rPr>
                <w:b/>
              </w:rPr>
            </w:pPr>
            <w:r w:rsidRPr="00950523">
              <w:rPr>
                <w:b/>
              </w:rPr>
              <w:t>Итого:</w:t>
            </w:r>
          </w:p>
        </w:tc>
        <w:tc>
          <w:tcPr>
            <w:tcW w:w="1729" w:type="dxa"/>
            <w:vAlign w:val="center"/>
          </w:tcPr>
          <w:p w:rsidR="00C05876" w:rsidRPr="00950523" w:rsidRDefault="00C05876" w:rsidP="003E2BC5">
            <w:pPr>
              <w:jc w:val="center"/>
              <w:rPr>
                <w:b/>
              </w:rPr>
            </w:pPr>
          </w:p>
        </w:tc>
        <w:tc>
          <w:tcPr>
            <w:tcW w:w="1843" w:type="dxa"/>
            <w:vAlign w:val="center"/>
          </w:tcPr>
          <w:p w:rsidR="00C05876" w:rsidRPr="00950523" w:rsidRDefault="00C05876" w:rsidP="003E2BC5">
            <w:pPr>
              <w:jc w:val="center"/>
              <w:rPr>
                <w:b/>
              </w:rPr>
            </w:pPr>
          </w:p>
        </w:tc>
        <w:tc>
          <w:tcPr>
            <w:tcW w:w="964" w:type="dxa"/>
          </w:tcPr>
          <w:p w:rsidR="00C05876" w:rsidRPr="00950523" w:rsidRDefault="00C05876" w:rsidP="003E2BC5">
            <w:pPr>
              <w:jc w:val="center"/>
              <w:rPr>
                <w:b/>
              </w:rPr>
            </w:pPr>
          </w:p>
        </w:tc>
        <w:tc>
          <w:tcPr>
            <w:tcW w:w="879" w:type="dxa"/>
            <w:vAlign w:val="center"/>
          </w:tcPr>
          <w:p w:rsidR="00C05876" w:rsidRPr="00950523" w:rsidRDefault="00C05876" w:rsidP="003E2BC5">
            <w:pPr>
              <w:jc w:val="center"/>
              <w:rPr>
                <w:b/>
              </w:rPr>
            </w:pPr>
          </w:p>
        </w:tc>
        <w:tc>
          <w:tcPr>
            <w:tcW w:w="992" w:type="dxa"/>
            <w:vAlign w:val="center"/>
          </w:tcPr>
          <w:p w:rsidR="00C05876" w:rsidRPr="00950523" w:rsidRDefault="00C05876" w:rsidP="003E2BC5">
            <w:pPr>
              <w:jc w:val="center"/>
              <w:rPr>
                <w:b/>
              </w:rPr>
            </w:pPr>
          </w:p>
        </w:tc>
        <w:tc>
          <w:tcPr>
            <w:tcW w:w="1134" w:type="dxa"/>
            <w:vAlign w:val="center"/>
          </w:tcPr>
          <w:p w:rsidR="00C05876" w:rsidRPr="00950523" w:rsidRDefault="00C05876" w:rsidP="003E2BC5">
            <w:pPr>
              <w:jc w:val="center"/>
              <w:rPr>
                <w:b/>
              </w:rPr>
            </w:pPr>
          </w:p>
        </w:tc>
      </w:tr>
    </w:tbl>
    <w:p w:rsidR="00C05876" w:rsidRPr="004A319C" w:rsidRDefault="00C05876" w:rsidP="00C05876">
      <w:pPr>
        <w:jc w:val="center"/>
        <w:rPr>
          <w:rFonts w:eastAsia="Calibri"/>
          <w:b/>
        </w:rPr>
      </w:pPr>
    </w:p>
    <w:p w:rsidR="00C05876" w:rsidRPr="00F329DF" w:rsidRDefault="00C05876" w:rsidP="00C05876">
      <w:pPr>
        <w:jc w:val="both"/>
        <w:rPr>
          <w:b/>
          <w:sz w:val="24"/>
          <w:szCs w:val="24"/>
        </w:rPr>
      </w:pPr>
      <w:r w:rsidRPr="00950523">
        <w:rPr>
          <w:sz w:val="24"/>
          <w:szCs w:val="24"/>
        </w:rPr>
        <w:t xml:space="preserve">Общая сумма настоящей </w:t>
      </w:r>
      <w:r w:rsidRPr="00F329DF">
        <w:rPr>
          <w:sz w:val="24"/>
          <w:szCs w:val="24"/>
        </w:rPr>
        <w:t xml:space="preserve">Спецификации </w:t>
      </w:r>
      <w:proofErr w:type="gramStart"/>
      <w:r w:rsidRPr="00F329DF">
        <w:rPr>
          <w:sz w:val="24"/>
          <w:szCs w:val="24"/>
        </w:rPr>
        <w:t>составляет</w:t>
      </w:r>
      <w:r w:rsidRPr="00F329DF">
        <w:rPr>
          <w:b/>
          <w:sz w:val="24"/>
          <w:szCs w:val="24"/>
        </w:rPr>
        <w:t xml:space="preserve">:  </w:t>
      </w:r>
      <w:r w:rsidR="00F329DF" w:rsidRPr="00F329DF">
        <w:rPr>
          <w:sz w:val="24"/>
          <w:szCs w:val="24"/>
        </w:rPr>
        <w:t>_</w:t>
      </w:r>
      <w:proofErr w:type="gramEnd"/>
      <w:r w:rsidR="00F329DF" w:rsidRPr="00F329DF">
        <w:rPr>
          <w:sz w:val="24"/>
          <w:szCs w:val="24"/>
        </w:rPr>
        <w:t>_______________________</w:t>
      </w:r>
    </w:p>
    <w:p w:rsidR="00C05876" w:rsidRPr="00F329DF" w:rsidRDefault="00C05876" w:rsidP="00C05876">
      <w:pPr>
        <w:tabs>
          <w:tab w:val="left" w:pos="7230"/>
        </w:tabs>
        <w:jc w:val="both"/>
        <w:rPr>
          <w:b/>
          <w:sz w:val="26"/>
          <w:szCs w:val="26"/>
        </w:rPr>
      </w:pPr>
    </w:p>
    <w:tbl>
      <w:tblPr>
        <w:tblW w:w="8967" w:type="dxa"/>
        <w:jc w:val="center"/>
        <w:tblLook w:val="01E0" w:firstRow="1" w:lastRow="1" w:firstColumn="1" w:lastColumn="1" w:noHBand="0" w:noVBand="0"/>
      </w:tblPr>
      <w:tblGrid>
        <w:gridCol w:w="4217"/>
        <w:gridCol w:w="552"/>
        <w:gridCol w:w="4198"/>
      </w:tblGrid>
      <w:tr w:rsidR="00DE04AE" w:rsidRPr="003654E0" w:rsidTr="00DE04AE">
        <w:trPr>
          <w:jc w:val="center"/>
        </w:trPr>
        <w:tc>
          <w:tcPr>
            <w:tcW w:w="4217" w:type="dxa"/>
            <w:shd w:val="clear" w:color="auto" w:fill="auto"/>
          </w:tcPr>
          <w:p w:rsidR="00DE04AE" w:rsidRPr="00D16C76" w:rsidRDefault="00DE04AE" w:rsidP="003E2BC5">
            <w:pPr>
              <w:rPr>
                <w:sz w:val="24"/>
                <w:szCs w:val="24"/>
              </w:rPr>
            </w:pPr>
            <w:r w:rsidRPr="00D16C76">
              <w:rPr>
                <w:b/>
                <w:sz w:val="24"/>
                <w:szCs w:val="24"/>
              </w:rPr>
              <w:t>Продавец:</w:t>
            </w:r>
          </w:p>
        </w:tc>
        <w:tc>
          <w:tcPr>
            <w:tcW w:w="552" w:type="dxa"/>
            <w:shd w:val="clear" w:color="auto" w:fill="auto"/>
          </w:tcPr>
          <w:p w:rsidR="00DE04AE" w:rsidRPr="00D16C76" w:rsidRDefault="00DE04AE" w:rsidP="003E2BC5">
            <w:pPr>
              <w:jc w:val="center"/>
              <w:rPr>
                <w:sz w:val="24"/>
                <w:szCs w:val="24"/>
              </w:rPr>
            </w:pPr>
          </w:p>
        </w:tc>
        <w:tc>
          <w:tcPr>
            <w:tcW w:w="4198" w:type="dxa"/>
            <w:shd w:val="clear" w:color="auto" w:fill="auto"/>
          </w:tcPr>
          <w:p w:rsidR="00DE04AE" w:rsidRPr="00D16C76" w:rsidRDefault="00DE04AE" w:rsidP="003E2BC5">
            <w:pPr>
              <w:rPr>
                <w:sz w:val="24"/>
                <w:szCs w:val="24"/>
              </w:rPr>
            </w:pPr>
            <w:r w:rsidRPr="00D16C76">
              <w:rPr>
                <w:b/>
                <w:sz w:val="24"/>
                <w:szCs w:val="24"/>
              </w:rPr>
              <w:t>Покупатель:</w:t>
            </w:r>
          </w:p>
        </w:tc>
      </w:tr>
      <w:tr w:rsidR="00DE04AE" w:rsidRPr="002D1794" w:rsidTr="00DE04AE">
        <w:trPr>
          <w:jc w:val="center"/>
        </w:trPr>
        <w:tc>
          <w:tcPr>
            <w:tcW w:w="4217" w:type="dxa"/>
            <w:shd w:val="clear" w:color="auto" w:fill="auto"/>
          </w:tcPr>
          <w:p w:rsidR="00DE04AE" w:rsidRPr="00D16C76" w:rsidRDefault="00DE04AE" w:rsidP="003E2BC5">
            <w:pPr>
              <w:rPr>
                <w:sz w:val="24"/>
                <w:szCs w:val="24"/>
              </w:rPr>
            </w:pPr>
            <w:r w:rsidRPr="00D16C76">
              <w:rPr>
                <w:sz w:val="24"/>
                <w:szCs w:val="24"/>
              </w:rPr>
              <w:t>____________________________</w:t>
            </w:r>
          </w:p>
          <w:p w:rsidR="00DE04AE" w:rsidRPr="00D16C76" w:rsidRDefault="00DE04AE" w:rsidP="003E2BC5">
            <w:pPr>
              <w:rPr>
                <w:sz w:val="24"/>
                <w:szCs w:val="24"/>
              </w:rPr>
            </w:pPr>
            <w:r w:rsidRPr="00D16C76">
              <w:rPr>
                <w:sz w:val="24"/>
                <w:szCs w:val="24"/>
              </w:rPr>
              <w:t>____________________________</w:t>
            </w:r>
          </w:p>
          <w:p w:rsidR="00DE04AE" w:rsidRPr="00D16C76" w:rsidRDefault="00DE04AE" w:rsidP="003E2BC5">
            <w:pPr>
              <w:rPr>
                <w:sz w:val="24"/>
                <w:szCs w:val="24"/>
              </w:rPr>
            </w:pPr>
            <w:r w:rsidRPr="00D16C76">
              <w:rPr>
                <w:sz w:val="24"/>
                <w:szCs w:val="24"/>
              </w:rPr>
              <w:t>____________________________</w:t>
            </w:r>
          </w:p>
          <w:p w:rsidR="00DE04AE" w:rsidRPr="00D16C76" w:rsidRDefault="00DE04AE" w:rsidP="003E2BC5">
            <w:pPr>
              <w:rPr>
                <w:sz w:val="24"/>
                <w:szCs w:val="24"/>
              </w:rPr>
            </w:pPr>
            <w:r w:rsidRPr="00D16C76">
              <w:rPr>
                <w:sz w:val="24"/>
                <w:szCs w:val="24"/>
              </w:rPr>
              <w:t>____________________________</w:t>
            </w:r>
          </w:p>
          <w:p w:rsidR="00DE04AE" w:rsidRPr="00D16C76" w:rsidRDefault="00DE04AE" w:rsidP="003E2BC5">
            <w:pPr>
              <w:rPr>
                <w:sz w:val="24"/>
                <w:szCs w:val="24"/>
              </w:rPr>
            </w:pPr>
            <w:r w:rsidRPr="00D16C76">
              <w:rPr>
                <w:sz w:val="24"/>
                <w:szCs w:val="24"/>
              </w:rPr>
              <w:t>____________________________</w:t>
            </w:r>
          </w:p>
          <w:p w:rsidR="00DE04AE" w:rsidRPr="00D16C76" w:rsidRDefault="00DE04AE" w:rsidP="003E2BC5">
            <w:pPr>
              <w:rPr>
                <w:sz w:val="24"/>
                <w:szCs w:val="24"/>
              </w:rPr>
            </w:pPr>
            <w:r w:rsidRPr="00D16C76">
              <w:rPr>
                <w:sz w:val="24"/>
                <w:szCs w:val="24"/>
              </w:rPr>
              <w:t>____________________________</w:t>
            </w:r>
          </w:p>
          <w:p w:rsidR="00DE04AE" w:rsidRPr="00D16C76" w:rsidRDefault="00DE04AE" w:rsidP="003E2BC5">
            <w:pPr>
              <w:rPr>
                <w:sz w:val="24"/>
                <w:szCs w:val="24"/>
              </w:rPr>
            </w:pPr>
          </w:p>
        </w:tc>
        <w:tc>
          <w:tcPr>
            <w:tcW w:w="552" w:type="dxa"/>
            <w:shd w:val="clear" w:color="auto" w:fill="auto"/>
            <w:vAlign w:val="center"/>
          </w:tcPr>
          <w:p w:rsidR="00DE04AE" w:rsidRPr="00D16C76" w:rsidRDefault="00DE04AE" w:rsidP="003E2BC5">
            <w:pPr>
              <w:jc w:val="center"/>
              <w:rPr>
                <w:sz w:val="24"/>
                <w:szCs w:val="24"/>
              </w:rPr>
            </w:pPr>
          </w:p>
        </w:tc>
        <w:tc>
          <w:tcPr>
            <w:tcW w:w="4198" w:type="dxa"/>
            <w:shd w:val="clear" w:color="auto" w:fill="auto"/>
          </w:tcPr>
          <w:p w:rsidR="002D1794" w:rsidRPr="002D1794" w:rsidRDefault="002D1794" w:rsidP="002D1794">
            <w:pPr>
              <w:rPr>
                <w:sz w:val="24"/>
                <w:szCs w:val="24"/>
              </w:rPr>
            </w:pPr>
            <w:r w:rsidRPr="002D1794">
              <w:rPr>
                <w:sz w:val="24"/>
                <w:szCs w:val="24"/>
              </w:rPr>
              <w:t>ОАО «ПИ «Приднестровский»</w:t>
            </w:r>
          </w:p>
          <w:p w:rsidR="002D1794" w:rsidRPr="002D1794" w:rsidRDefault="002D1794" w:rsidP="002D1794">
            <w:pPr>
              <w:rPr>
                <w:sz w:val="24"/>
                <w:szCs w:val="24"/>
              </w:rPr>
            </w:pPr>
            <w:r w:rsidRPr="002D1794">
              <w:rPr>
                <w:sz w:val="24"/>
                <w:szCs w:val="24"/>
              </w:rPr>
              <w:t xml:space="preserve">3300 </w:t>
            </w:r>
            <w:proofErr w:type="spellStart"/>
            <w:r w:rsidRPr="002D1794">
              <w:rPr>
                <w:sz w:val="24"/>
                <w:szCs w:val="24"/>
              </w:rPr>
              <w:t>г.Тирасполь</w:t>
            </w:r>
            <w:proofErr w:type="spellEnd"/>
            <w:r w:rsidRPr="002D1794">
              <w:rPr>
                <w:sz w:val="24"/>
                <w:szCs w:val="24"/>
              </w:rPr>
              <w:t xml:space="preserve">, </w:t>
            </w:r>
            <w:proofErr w:type="spellStart"/>
            <w:r w:rsidRPr="002D1794">
              <w:rPr>
                <w:sz w:val="24"/>
                <w:szCs w:val="24"/>
              </w:rPr>
              <w:t>ул.Свердлова</w:t>
            </w:r>
            <w:proofErr w:type="spellEnd"/>
            <w:r w:rsidRPr="002D1794">
              <w:rPr>
                <w:sz w:val="24"/>
                <w:szCs w:val="24"/>
              </w:rPr>
              <w:t>, 55</w:t>
            </w:r>
          </w:p>
          <w:p w:rsidR="002D1794" w:rsidRPr="002D1794" w:rsidRDefault="002D1794" w:rsidP="002D1794">
            <w:pPr>
              <w:rPr>
                <w:sz w:val="24"/>
                <w:szCs w:val="24"/>
              </w:rPr>
            </w:pPr>
            <w:r w:rsidRPr="002D1794">
              <w:rPr>
                <w:sz w:val="24"/>
                <w:szCs w:val="24"/>
              </w:rPr>
              <w:t>Р/счет 2212210000002340</w:t>
            </w:r>
          </w:p>
          <w:p w:rsidR="002D1794" w:rsidRPr="002D1794" w:rsidRDefault="002D1794" w:rsidP="002D1794">
            <w:pPr>
              <w:rPr>
                <w:sz w:val="24"/>
                <w:szCs w:val="24"/>
              </w:rPr>
            </w:pPr>
            <w:r w:rsidRPr="002D1794">
              <w:rPr>
                <w:sz w:val="24"/>
                <w:szCs w:val="24"/>
              </w:rPr>
              <w:t>ф/к 0200047807</w:t>
            </w:r>
          </w:p>
          <w:p w:rsidR="002D1794" w:rsidRPr="002D1794" w:rsidRDefault="002D1794" w:rsidP="002D1794">
            <w:pPr>
              <w:rPr>
                <w:sz w:val="24"/>
                <w:szCs w:val="24"/>
              </w:rPr>
            </w:pPr>
            <w:r w:rsidRPr="002D1794">
              <w:rPr>
                <w:sz w:val="24"/>
                <w:szCs w:val="24"/>
              </w:rPr>
              <w:t>КУБ 21</w:t>
            </w:r>
          </w:p>
          <w:p w:rsidR="002D1794" w:rsidRPr="002D1794" w:rsidRDefault="002D1794" w:rsidP="002D1794">
            <w:pPr>
              <w:rPr>
                <w:sz w:val="24"/>
                <w:szCs w:val="24"/>
              </w:rPr>
            </w:pPr>
            <w:proofErr w:type="gramStart"/>
            <w:r w:rsidRPr="002D1794">
              <w:rPr>
                <w:sz w:val="24"/>
                <w:szCs w:val="24"/>
              </w:rPr>
              <w:t>в  ОАО</w:t>
            </w:r>
            <w:proofErr w:type="gramEnd"/>
            <w:r w:rsidRPr="002D1794">
              <w:rPr>
                <w:sz w:val="24"/>
                <w:szCs w:val="24"/>
              </w:rPr>
              <w:t xml:space="preserve"> «</w:t>
            </w:r>
            <w:proofErr w:type="spellStart"/>
            <w:r w:rsidRPr="002D1794">
              <w:rPr>
                <w:sz w:val="24"/>
                <w:szCs w:val="24"/>
              </w:rPr>
              <w:t>Эксимбанк</w:t>
            </w:r>
            <w:proofErr w:type="spellEnd"/>
            <w:r w:rsidRPr="002D1794">
              <w:rPr>
                <w:sz w:val="24"/>
                <w:szCs w:val="24"/>
              </w:rPr>
              <w:t>» г. Тирасполь</w:t>
            </w:r>
          </w:p>
          <w:p w:rsidR="002D1794" w:rsidRPr="002D1794" w:rsidRDefault="002D1794" w:rsidP="002D1794">
            <w:pPr>
              <w:rPr>
                <w:sz w:val="24"/>
                <w:szCs w:val="24"/>
              </w:rPr>
            </w:pPr>
            <w:r w:rsidRPr="002D1794">
              <w:rPr>
                <w:sz w:val="24"/>
                <w:szCs w:val="24"/>
              </w:rPr>
              <w:t>тел./факс (533) 9-25-17</w:t>
            </w:r>
          </w:p>
          <w:p w:rsidR="002D1794" w:rsidRPr="002D1794" w:rsidRDefault="002D1794" w:rsidP="002D1794">
            <w:pPr>
              <w:rPr>
                <w:sz w:val="24"/>
                <w:szCs w:val="24"/>
              </w:rPr>
            </w:pPr>
            <w:r w:rsidRPr="002D1794">
              <w:rPr>
                <w:sz w:val="24"/>
                <w:szCs w:val="24"/>
              </w:rPr>
              <w:t xml:space="preserve">тел./факс (533) 9-23-3 </w:t>
            </w:r>
          </w:p>
          <w:p w:rsidR="00DE04AE" w:rsidRPr="002D1794" w:rsidRDefault="002D1794" w:rsidP="002D1794">
            <w:pPr>
              <w:rPr>
                <w:sz w:val="24"/>
                <w:szCs w:val="24"/>
                <w:lang w:val="en-US"/>
              </w:rPr>
            </w:pPr>
            <w:r w:rsidRPr="002D1794">
              <w:rPr>
                <w:sz w:val="24"/>
                <w:szCs w:val="24"/>
                <w:lang w:val="en-US"/>
              </w:rPr>
              <w:t xml:space="preserve">E-mail: institut57@yandex.ru </w:t>
            </w:r>
          </w:p>
        </w:tc>
      </w:tr>
      <w:tr w:rsidR="00DE04AE" w:rsidRPr="003654E0" w:rsidTr="00DE04AE">
        <w:trPr>
          <w:trHeight w:val="263"/>
          <w:jc w:val="center"/>
        </w:trPr>
        <w:tc>
          <w:tcPr>
            <w:tcW w:w="4217" w:type="dxa"/>
            <w:shd w:val="clear" w:color="auto" w:fill="auto"/>
          </w:tcPr>
          <w:p w:rsidR="00DE04AE" w:rsidRPr="00D16C76" w:rsidRDefault="00DE04AE" w:rsidP="003E2BC5">
            <w:pPr>
              <w:rPr>
                <w:sz w:val="24"/>
                <w:szCs w:val="24"/>
              </w:rPr>
            </w:pPr>
            <w:proofErr w:type="spellStart"/>
            <w:r w:rsidRPr="00D16C76">
              <w:rPr>
                <w:b/>
                <w:sz w:val="24"/>
                <w:szCs w:val="24"/>
              </w:rPr>
              <w:t>Ддиректор</w:t>
            </w:r>
            <w:proofErr w:type="spellEnd"/>
          </w:p>
        </w:tc>
        <w:tc>
          <w:tcPr>
            <w:tcW w:w="552" w:type="dxa"/>
            <w:shd w:val="clear" w:color="auto" w:fill="auto"/>
          </w:tcPr>
          <w:p w:rsidR="00DE04AE" w:rsidRPr="00D16C76" w:rsidRDefault="00DE04AE" w:rsidP="003E2BC5">
            <w:pPr>
              <w:jc w:val="center"/>
              <w:rPr>
                <w:sz w:val="24"/>
                <w:szCs w:val="24"/>
              </w:rPr>
            </w:pPr>
          </w:p>
        </w:tc>
        <w:tc>
          <w:tcPr>
            <w:tcW w:w="4198" w:type="dxa"/>
            <w:shd w:val="clear" w:color="auto" w:fill="auto"/>
          </w:tcPr>
          <w:p w:rsidR="00DE04AE" w:rsidRPr="00D16C76" w:rsidRDefault="00DE04AE" w:rsidP="003E2BC5">
            <w:pPr>
              <w:rPr>
                <w:b/>
                <w:sz w:val="24"/>
                <w:szCs w:val="24"/>
              </w:rPr>
            </w:pPr>
            <w:r w:rsidRPr="00D16C76">
              <w:rPr>
                <w:b/>
                <w:sz w:val="24"/>
                <w:szCs w:val="24"/>
              </w:rPr>
              <w:t>Директор</w:t>
            </w:r>
          </w:p>
        </w:tc>
      </w:tr>
      <w:tr w:rsidR="00DE04AE" w:rsidRPr="003654E0" w:rsidTr="00DE04AE">
        <w:trPr>
          <w:trHeight w:val="279"/>
          <w:jc w:val="center"/>
        </w:trPr>
        <w:tc>
          <w:tcPr>
            <w:tcW w:w="4217" w:type="dxa"/>
            <w:shd w:val="clear" w:color="auto" w:fill="auto"/>
            <w:vAlign w:val="bottom"/>
          </w:tcPr>
          <w:p w:rsidR="00DE04AE" w:rsidRPr="00D16C76" w:rsidRDefault="00DE04AE" w:rsidP="003E2BC5">
            <w:pPr>
              <w:rPr>
                <w:sz w:val="24"/>
                <w:szCs w:val="24"/>
              </w:rPr>
            </w:pPr>
          </w:p>
          <w:p w:rsidR="00DE04AE" w:rsidRPr="00D16C76" w:rsidRDefault="00DE04AE" w:rsidP="003E2BC5">
            <w:pPr>
              <w:rPr>
                <w:sz w:val="24"/>
                <w:szCs w:val="24"/>
              </w:rPr>
            </w:pPr>
            <w:r w:rsidRPr="00D16C76">
              <w:rPr>
                <w:sz w:val="24"/>
                <w:szCs w:val="24"/>
              </w:rPr>
              <w:t>____________________Ф.И.О.</w:t>
            </w:r>
          </w:p>
          <w:p w:rsidR="00DE04AE" w:rsidRPr="00D16C76" w:rsidRDefault="00DE04AE" w:rsidP="003E2BC5">
            <w:pPr>
              <w:rPr>
                <w:sz w:val="8"/>
                <w:szCs w:val="8"/>
              </w:rPr>
            </w:pPr>
          </w:p>
          <w:p w:rsidR="00DE04AE" w:rsidRPr="00D16C76" w:rsidRDefault="00DE04AE" w:rsidP="003E2BC5">
            <w:pPr>
              <w:rPr>
                <w:sz w:val="24"/>
                <w:szCs w:val="24"/>
              </w:rPr>
            </w:pPr>
            <w:r w:rsidRPr="00D16C76">
              <w:rPr>
                <w:sz w:val="24"/>
                <w:szCs w:val="24"/>
              </w:rPr>
              <w:t>«___»_____________2021 г.</w:t>
            </w:r>
          </w:p>
        </w:tc>
        <w:tc>
          <w:tcPr>
            <w:tcW w:w="552" w:type="dxa"/>
            <w:shd w:val="clear" w:color="auto" w:fill="auto"/>
            <w:vAlign w:val="bottom"/>
          </w:tcPr>
          <w:p w:rsidR="00DE04AE" w:rsidRPr="00D16C76" w:rsidRDefault="00DE04AE" w:rsidP="003E2BC5">
            <w:pPr>
              <w:jc w:val="center"/>
              <w:rPr>
                <w:sz w:val="24"/>
                <w:szCs w:val="24"/>
              </w:rPr>
            </w:pPr>
          </w:p>
        </w:tc>
        <w:tc>
          <w:tcPr>
            <w:tcW w:w="4198" w:type="dxa"/>
            <w:shd w:val="clear" w:color="auto" w:fill="auto"/>
            <w:vAlign w:val="bottom"/>
          </w:tcPr>
          <w:p w:rsidR="00DE04AE" w:rsidRPr="00D16C76" w:rsidRDefault="00061D3B" w:rsidP="003E2BC5">
            <w:pPr>
              <w:rPr>
                <w:sz w:val="24"/>
                <w:szCs w:val="24"/>
              </w:rPr>
            </w:pPr>
            <w:r>
              <w:rPr>
                <w:sz w:val="24"/>
                <w:szCs w:val="24"/>
              </w:rPr>
              <w:t>____________________</w:t>
            </w:r>
            <w:proofErr w:type="spellStart"/>
            <w:r w:rsidR="00C707EA">
              <w:rPr>
                <w:sz w:val="24"/>
                <w:szCs w:val="24"/>
              </w:rPr>
              <w:t>П.П.Тимчук</w:t>
            </w:r>
            <w:proofErr w:type="spellEnd"/>
          </w:p>
          <w:p w:rsidR="00DE04AE" w:rsidRPr="00D16C76" w:rsidRDefault="00DE04AE" w:rsidP="003E2BC5">
            <w:pPr>
              <w:rPr>
                <w:sz w:val="8"/>
                <w:szCs w:val="8"/>
              </w:rPr>
            </w:pPr>
          </w:p>
          <w:p w:rsidR="00DE04AE" w:rsidRPr="00D16C76" w:rsidRDefault="00DE04AE" w:rsidP="003E2BC5">
            <w:pPr>
              <w:rPr>
                <w:sz w:val="24"/>
                <w:szCs w:val="24"/>
              </w:rPr>
            </w:pPr>
            <w:r w:rsidRPr="00D16C76">
              <w:rPr>
                <w:sz w:val="24"/>
                <w:szCs w:val="24"/>
              </w:rPr>
              <w:t xml:space="preserve">«___»_____________2021 г. </w:t>
            </w:r>
          </w:p>
        </w:tc>
      </w:tr>
    </w:tbl>
    <w:p w:rsidR="00C05876" w:rsidRDefault="00C05876" w:rsidP="00C05876">
      <w:pPr>
        <w:jc w:val="center"/>
        <w:rPr>
          <w:rFonts w:eastAsia="Calibri"/>
          <w:b/>
          <w:sz w:val="24"/>
          <w:szCs w:val="24"/>
        </w:rPr>
      </w:pPr>
    </w:p>
    <w:p w:rsidR="00C05876" w:rsidRDefault="00C05876" w:rsidP="00EE42FC"/>
    <w:p w:rsidR="00EE42FC" w:rsidRDefault="00EE42FC"/>
    <w:sectPr w:rsidR="00EE42FC" w:rsidSect="00D16C76">
      <w:pgSz w:w="11906" w:h="16838"/>
      <w:pgMar w:top="851" w:right="851" w:bottom="737" w:left="1701"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69757E3"/>
    <w:multiLevelType w:val="hybridMultilevel"/>
    <w:tmpl w:val="B9F46DC8"/>
    <w:lvl w:ilvl="0" w:tplc="B2CA8E1E">
      <w:start w:val="4"/>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2"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3" w15:restartNumberingAfterBreak="0">
    <w:nsid w:val="26210B24"/>
    <w:multiLevelType w:val="hybridMultilevel"/>
    <w:tmpl w:val="98649D1A"/>
    <w:lvl w:ilvl="0" w:tplc="8B023C8E">
      <w:start w:val="3"/>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500A5B8A"/>
    <w:multiLevelType w:val="hybridMultilevel"/>
    <w:tmpl w:val="98649D1A"/>
    <w:lvl w:ilvl="0" w:tplc="8B023C8E">
      <w:start w:val="3"/>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8" w15:restartNumberingAfterBreak="0">
    <w:nsid w:val="52344E78"/>
    <w:multiLevelType w:val="multilevel"/>
    <w:tmpl w:val="1A6600BC"/>
    <w:lvl w:ilvl="0">
      <w:start w:val="5"/>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0"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70372E41"/>
    <w:multiLevelType w:val="hybridMultilevel"/>
    <w:tmpl w:val="26A60CBC"/>
    <w:lvl w:ilvl="0" w:tplc="0819000F">
      <w:start w:val="10"/>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6"/>
  </w:num>
  <w:num w:numId="5">
    <w:abstractNumId w:val="0"/>
  </w:num>
  <w:num w:numId="6">
    <w:abstractNumId w:val="9"/>
  </w:num>
  <w:num w:numId="7">
    <w:abstractNumId w:val="5"/>
  </w:num>
  <w:num w:numId="8">
    <w:abstractNumId w:val="3"/>
  </w:num>
  <w:num w:numId="9">
    <w:abstractNumId w:val="8"/>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FC"/>
    <w:rsid w:val="00061D3B"/>
    <w:rsid w:val="000A2123"/>
    <w:rsid w:val="000C0D26"/>
    <w:rsid w:val="00112535"/>
    <w:rsid w:val="00130B02"/>
    <w:rsid w:val="0018744C"/>
    <w:rsid w:val="001C293F"/>
    <w:rsid w:val="00240BB4"/>
    <w:rsid w:val="00274183"/>
    <w:rsid w:val="002825C3"/>
    <w:rsid w:val="002D0D1C"/>
    <w:rsid w:val="002D1794"/>
    <w:rsid w:val="002E6B9B"/>
    <w:rsid w:val="002E7B58"/>
    <w:rsid w:val="00323228"/>
    <w:rsid w:val="00336886"/>
    <w:rsid w:val="0035271B"/>
    <w:rsid w:val="00371118"/>
    <w:rsid w:val="0037786D"/>
    <w:rsid w:val="003A30B8"/>
    <w:rsid w:val="003D7048"/>
    <w:rsid w:val="0043609D"/>
    <w:rsid w:val="00451B7D"/>
    <w:rsid w:val="00452475"/>
    <w:rsid w:val="00484A50"/>
    <w:rsid w:val="00495A9D"/>
    <w:rsid w:val="004C023E"/>
    <w:rsid w:val="00581676"/>
    <w:rsid w:val="005B3FBE"/>
    <w:rsid w:val="005D1B2F"/>
    <w:rsid w:val="006735F3"/>
    <w:rsid w:val="006C43D2"/>
    <w:rsid w:val="006C587C"/>
    <w:rsid w:val="006D7734"/>
    <w:rsid w:val="006F5CDF"/>
    <w:rsid w:val="00735445"/>
    <w:rsid w:val="007425B9"/>
    <w:rsid w:val="007939BA"/>
    <w:rsid w:val="007A49EA"/>
    <w:rsid w:val="007A6294"/>
    <w:rsid w:val="007C46A7"/>
    <w:rsid w:val="007E1C2C"/>
    <w:rsid w:val="008B7267"/>
    <w:rsid w:val="008C6780"/>
    <w:rsid w:val="00916BF1"/>
    <w:rsid w:val="00942E7C"/>
    <w:rsid w:val="00947110"/>
    <w:rsid w:val="00962DBC"/>
    <w:rsid w:val="00980DF9"/>
    <w:rsid w:val="009B740B"/>
    <w:rsid w:val="00A03B44"/>
    <w:rsid w:val="00A0540D"/>
    <w:rsid w:val="00A829C1"/>
    <w:rsid w:val="00A94954"/>
    <w:rsid w:val="00AA6804"/>
    <w:rsid w:val="00AB58D7"/>
    <w:rsid w:val="00B40CC3"/>
    <w:rsid w:val="00B4692F"/>
    <w:rsid w:val="00B92638"/>
    <w:rsid w:val="00BA1603"/>
    <w:rsid w:val="00BD01A8"/>
    <w:rsid w:val="00C05876"/>
    <w:rsid w:val="00C05FB2"/>
    <w:rsid w:val="00C27139"/>
    <w:rsid w:val="00C45FB6"/>
    <w:rsid w:val="00C53B01"/>
    <w:rsid w:val="00C707EA"/>
    <w:rsid w:val="00C8306C"/>
    <w:rsid w:val="00CC7DA9"/>
    <w:rsid w:val="00D16C76"/>
    <w:rsid w:val="00D21B71"/>
    <w:rsid w:val="00DE04AE"/>
    <w:rsid w:val="00DF3FA4"/>
    <w:rsid w:val="00E04E66"/>
    <w:rsid w:val="00EE42FC"/>
    <w:rsid w:val="00F3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3758"/>
  <w15:docId w15:val="{E4CC5909-A522-4D75-9A24-31CB2F6B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2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E42FC"/>
    <w:pPr>
      <w:jc w:val="center"/>
    </w:pPr>
    <w:rPr>
      <w:b/>
    </w:rPr>
  </w:style>
  <w:style w:type="character" w:customStyle="1" w:styleId="a4">
    <w:name w:val="Заголовок Знак"/>
    <w:basedOn w:val="a0"/>
    <w:link w:val="a3"/>
    <w:rsid w:val="00EE42FC"/>
    <w:rPr>
      <w:rFonts w:ascii="Times New Roman" w:eastAsia="Times New Roman" w:hAnsi="Times New Roman" w:cs="Times New Roman"/>
      <w:b/>
      <w:sz w:val="20"/>
      <w:szCs w:val="20"/>
      <w:lang w:eastAsia="ru-RU"/>
    </w:rPr>
  </w:style>
  <w:style w:type="paragraph" w:styleId="3">
    <w:name w:val="Body Text 3"/>
    <w:basedOn w:val="a"/>
    <w:link w:val="30"/>
    <w:rsid w:val="00EE42FC"/>
    <w:pPr>
      <w:spacing w:after="120"/>
    </w:pPr>
    <w:rPr>
      <w:sz w:val="16"/>
      <w:szCs w:val="16"/>
    </w:rPr>
  </w:style>
  <w:style w:type="character" w:customStyle="1" w:styleId="30">
    <w:name w:val="Основной текст 3 Знак"/>
    <w:basedOn w:val="a0"/>
    <w:link w:val="3"/>
    <w:rsid w:val="00EE42FC"/>
    <w:rPr>
      <w:rFonts w:ascii="Times New Roman" w:eastAsia="Times New Roman" w:hAnsi="Times New Roman" w:cs="Times New Roman"/>
      <w:sz w:val="16"/>
      <w:szCs w:val="16"/>
      <w:lang w:eastAsia="ru-RU"/>
    </w:rPr>
  </w:style>
  <w:style w:type="paragraph" w:styleId="a5">
    <w:name w:val="Body Text"/>
    <w:basedOn w:val="a"/>
    <w:link w:val="a6"/>
    <w:rsid w:val="00EE42FC"/>
    <w:pPr>
      <w:spacing w:after="120"/>
    </w:pPr>
  </w:style>
  <w:style w:type="character" w:customStyle="1" w:styleId="a6">
    <w:name w:val="Основной текст Знак"/>
    <w:basedOn w:val="a0"/>
    <w:link w:val="a5"/>
    <w:rsid w:val="00EE42FC"/>
    <w:rPr>
      <w:rFonts w:ascii="Times New Roman" w:eastAsia="Times New Roman" w:hAnsi="Times New Roman" w:cs="Times New Roman"/>
      <w:sz w:val="20"/>
      <w:szCs w:val="20"/>
      <w:lang w:eastAsia="ru-RU"/>
    </w:rPr>
  </w:style>
  <w:style w:type="paragraph" w:styleId="a7">
    <w:name w:val="List Paragraph"/>
    <w:basedOn w:val="a"/>
    <w:uiPriority w:val="34"/>
    <w:qFormat/>
    <w:rsid w:val="00EE42FC"/>
    <w:pPr>
      <w:widowControl w:val="0"/>
      <w:autoSpaceDE w:val="0"/>
      <w:autoSpaceDN w:val="0"/>
      <w:adjustRightInd w:val="0"/>
      <w:ind w:left="720"/>
      <w:contextualSpacing/>
    </w:pPr>
    <w:rPr>
      <w:rFonts w:ascii="Arial" w:hAnsi="Arial" w:cs="Arial"/>
      <w:bCs/>
      <w:color w:val="000000"/>
    </w:rPr>
  </w:style>
  <w:style w:type="character" w:customStyle="1" w:styleId="FontStyle16">
    <w:name w:val="Font Style16"/>
    <w:uiPriority w:val="99"/>
    <w:rsid w:val="00EE42FC"/>
    <w:rPr>
      <w:rFonts w:ascii="Palatino Linotype" w:hAnsi="Palatino Linotype" w:cs="Palatino Linotype"/>
      <w:color w:val="000000"/>
      <w:sz w:val="26"/>
      <w:szCs w:val="26"/>
    </w:rPr>
  </w:style>
  <w:style w:type="paragraph" w:customStyle="1" w:styleId="Style9">
    <w:name w:val="Style9"/>
    <w:basedOn w:val="a"/>
    <w:uiPriority w:val="99"/>
    <w:rsid w:val="00130B02"/>
    <w:pPr>
      <w:widowControl w:val="0"/>
      <w:autoSpaceDE w:val="0"/>
      <w:autoSpaceDN w:val="0"/>
      <w:adjustRightInd w:val="0"/>
      <w:spacing w:line="276" w:lineRule="exact"/>
      <w:ind w:firstLine="533"/>
      <w:jc w:val="both"/>
    </w:pPr>
    <w:rPr>
      <w:rFonts w:ascii="Bookman Old Style" w:hAnsi="Bookman Old Style"/>
      <w:sz w:val="24"/>
      <w:szCs w:val="24"/>
    </w:rPr>
  </w:style>
  <w:style w:type="paragraph" w:styleId="a8">
    <w:name w:val="Balloon Text"/>
    <w:basedOn w:val="a"/>
    <w:link w:val="a9"/>
    <w:uiPriority w:val="99"/>
    <w:semiHidden/>
    <w:unhideWhenUsed/>
    <w:rsid w:val="00CC7DA9"/>
    <w:rPr>
      <w:rFonts w:ascii="Tahoma" w:hAnsi="Tahoma" w:cs="Tahoma"/>
      <w:sz w:val="16"/>
      <w:szCs w:val="16"/>
    </w:rPr>
  </w:style>
  <w:style w:type="character" w:customStyle="1" w:styleId="a9">
    <w:name w:val="Текст выноски Знак"/>
    <w:basedOn w:val="a0"/>
    <w:link w:val="a8"/>
    <w:uiPriority w:val="99"/>
    <w:semiHidden/>
    <w:rsid w:val="00CC7DA9"/>
    <w:rPr>
      <w:rFonts w:ascii="Tahoma" w:eastAsia="Times New Roman" w:hAnsi="Tahoma" w:cs="Tahoma"/>
      <w:sz w:val="16"/>
      <w:szCs w:val="16"/>
      <w:lang w:eastAsia="ru-RU"/>
    </w:rPr>
  </w:style>
  <w:style w:type="table" w:styleId="aa">
    <w:name w:val="Table Grid"/>
    <w:basedOn w:val="a1"/>
    <w:rsid w:val="00C05876"/>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rsid w:val="00C05876"/>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c"/>
    <w:rsid w:val="00336886"/>
    <w:rPr>
      <w:rFonts w:ascii="Consolas" w:eastAsia="Calibri" w:hAnsi="Consolas"/>
      <w:sz w:val="21"/>
      <w:szCs w:val="21"/>
      <w:lang w:val="x-none" w:eastAsia="x-none"/>
    </w:rPr>
  </w:style>
  <w:style w:type="character" w:customStyle="1" w:styleId="ac">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b"/>
    <w:rsid w:val="00336886"/>
    <w:rPr>
      <w:rFonts w:ascii="Consolas" w:eastAsia="Calibri"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86481">
      <w:bodyDiv w:val="1"/>
      <w:marLeft w:val="0"/>
      <w:marRight w:val="0"/>
      <w:marTop w:val="0"/>
      <w:marBottom w:val="0"/>
      <w:divBdr>
        <w:top w:val="none" w:sz="0" w:space="0" w:color="auto"/>
        <w:left w:val="none" w:sz="0" w:space="0" w:color="auto"/>
        <w:bottom w:val="none" w:sz="0" w:space="0" w:color="auto"/>
        <w:right w:val="none" w:sz="0" w:space="0" w:color="auto"/>
      </w:divBdr>
    </w:div>
    <w:div w:id="20815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C6BAFD-AB51-47F1-BB6E-CB9AFD5DF375}">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23D4-8F51-4A0C-B568-C5F19179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Star</cp:lastModifiedBy>
  <cp:revision>20</cp:revision>
  <cp:lastPrinted>2021-05-26T12:10:00Z</cp:lastPrinted>
  <dcterms:created xsi:type="dcterms:W3CDTF">2021-03-22T11:27:00Z</dcterms:created>
  <dcterms:modified xsi:type="dcterms:W3CDTF">2021-05-26T12:11:00Z</dcterms:modified>
</cp:coreProperties>
</file>